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3665226"/>
        <w:docPartObj>
          <w:docPartGallery w:val="Cover Pages"/>
          <w:docPartUnique/>
        </w:docPartObj>
      </w:sdtPr>
      <w:sdtEndPr>
        <w:rPr>
          <w:rFonts w:asciiTheme="majorHAnsi" w:eastAsiaTheme="majorEastAsia" w:hAnsiTheme="majorHAnsi" w:cstheme="majorBidi"/>
          <w:noProof w:val="0"/>
          <w:sz w:val="72"/>
          <w:szCs w:val="72"/>
          <w:lang w:bidi="ar-SA"/>
        </w:rPr>
      </w:sdtEndPr>
      <w:sdtContent>
        <w:p w:rsidR="00421FF9" w:rsidRDefault="00094138" w:rsidP="005A2841">
          <w:pPr>
            <w:jc w:val="center"/>
            <w:rPr>
              <w:rtl/>
            </w:rPr>
          </w:pPr>
          <w:r>
            <w:rPr>
              <w:rFonts w:hint="cs"/>
              <w:rtl/>
            </w:rPr>
            <w:drawing>
              <wp:anchor distT="0" distB="0" distL="114300" distR="114300" simplePos="0" relativeHeight="251671552" behindDoc="0" locked="0" layoutInCell="1" allowOverlap="1" wp14:anchorId="61B1D5BB" wp14:editId="7E614929">
                <wp:simplePos x="0" y="0"/>
                <wp:positionH relativeFrom="page">
                  <wp:align>center</wp:align>
                </wp:positionH>
                <wp:positionV relativeFrom="paragraph">
                  <wp:posOffset>0</wp:posOffset>
                </wp:positionV>
                <wp:extent cx="1405255" cy="1101090"/>
                <wp:effectExtent l="0" t="0" r="4445" b="3810"/>
                <wp:wrapThrough wrapText="bothSides">
                  <wp:wrapPolygon edited="0">
                    <wp:start x="0" y="0"/>
                    <wp:lineTo x="0" y="21301"/>
                    <wp:lineTo x="21376" y="21301"/>
                    <wp:lineTo x="21376" y="0"/>
                    <wp:lineTo x="0" y="0"/>
                  </wp:wrapPolygon>
                </wp:wrapThrough>
                <wp:docPr id="1" name="Picture 0"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9">
                          <a:extLst>
                            <a:ext uri="{28A0092B-C50C-407E-A947-70E740481C1C}">
                              <a14:useLocalDpi xmlns:a14="http://schemas.microsoft.com/office/drawing/2010/main" val="0"/>
                            </a:ext>
                          </a:extLst>
                        </a:blip>
                        <a:stretch>
                          <a:fillRect/>
                        </a:stretch>
                      </pic:blipFill>
                      <pic:spPr>
                        <a:xfrm>
                          <a:off x="0" y="0"/>
                          <a:ext cx="1405255" cy="1101090"/>
                        </a:xfrm>
                        <a:prstGeom prst="rect">
                          <a:avLst/>
                        </a:prstGeom>
                      </pic:spPr>
                    </pic:pic>
                  </a:graphicData>
                </a:graphic>
              </wp:anchor>
            </w:drawing>
          </w:r>
        </w:p>
        <w:p w:rsidR="006B4E1D" w:rsidRDefault="006B4E1D" w:rsidP="005A2841">
          <w:pPr>
            <w:jc w:val="center"/>
            <w:rPr>
              <w:rtl/>
            </w:rPr>
          </w:pPr>
        </w:p>
        <w:p w:rsidR="00421FF9" w:rsidRDefault="00421FF9" w:rsidP="005A2841">
          <w:pPr>
            <w:jc w:val="center"/>
            <w:rPr>
              <w:rtl/>
            </w:rPr>
          </w:pPr>
        </w:p>
        <w:p w:rsidR="00F27284" w:rsidRDefault="000550AF" w:rsidP="00F27284">
          <w:pPr>
            <w:jc w:val="center"/>
            <w:rPr>
              <w:rFonts w:asciiTheme="majorHAnsi" w:eastAsiaTheme="majorEastAsia" w:hAnsiTheme="majorHAnsi" w:cstheme="majorBidi"/>
              <w:noProof w:val="0"/>
              <w:sz w:val="72"/>
              <w:szCs w:val="72"/>
              <w:rtl/>
              <w:lang w:bidi="ar-SA"/>
            </w:rPr>
          </w:pPr>
          <w:r>
            <w:rPr>
              <w:rtl/>
            </w:rPr>
            <mc:AlternateContent>
              <mc:Choice Requires="wps">
                <w:drawing>
                  <wp:anchor distT="0" distB="0" distL="114300" distR="114300" simplePos="0" relativeHeight="251658240" behindDoc="0" locked="0" layoutInCell="1" allowOverlap="1" wp14:anchorId="7912B6AD" wp14:editId="5DF70102">
                    <wp:simplePos x="0" y="0"/>
                    <wp:positionH relativeFrom="column">
                      <wp:posOffset>-7591425</wp:posOffset>
                    </wp:positionH>
                    <wp:positionV relativeFrom="paragraph">
                      <wp:posOffset>556260</wp:posOffset>
                    </wp:positionV>
                    <wp:extent cx="13845540" cy="5229225"/>
                    <wp:effectExtent l="0" t="0" r="22860"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5540" cy="52292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CAFA2"/>
                                  </a:solidFill>
                                </a14:hiddenFill>
                              </a:ext>
                            </a:extLst>
                          </wps:spPr>
                          <wps:txbx>
                            <w:txbxContent>
                              <w:p w:rsidR="00C02C59" w:rsidRPr="00FA7A10" w:rsidRDefault="006A2F1E" w:rsidP="00FA7A10">
                                <w:pPr>
                                  <w:jc w:val="center"/>
                                  <w:rPr>
                                    <w:rFonts w:ascii="IranNastaliq" w:hAnsi="IranNastaliq" w:cs="IranNastaliq"/>
                                    <w:color w:val="999999" w:themeColor="text1" w:themeTint="66"/>
                                    <w:rtl/>
                                  </w:rPr>
                                </w:pPr>
                                <w:r>
                                  <w:drawing>
                                    <wp:inline distT="0" distB="0" distL="0" distR="0" wp14:anchorId="244DCEC6" wp14:editId="58024510">
                                      <wp:extent cx="5210175" cy="3924300"/>
                                      <wp:effectExtent l="0" t="0" r="9525" b="0"/>
                                      <wp:docPr id="6" name="Picture 6" descr="www.jazzaab.ir -تصاویر زیبا ویژه ماه مبارک رمض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jazzaab.ir -تصاویر زیبا ویژه ماه مبارک رمضا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392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2B6AD" id="_x0000_t202" coordsize="21600,21600" o:spt="202" path="m,l,21600r21600,l21600,xe">
                    <v:stroke joinstyle="miter"/>
                    <v:path gradientshapeok="t" o:connecttype="rect"/>
                  </v:shapetype>
                  <v:shape id="Text Box 15" o:spid="_x0000_s1026" type="#_x0000_t202" style="position:absolute;left:0;text-align:left;margin-left:-597.75pt;margin-top:43.8pt;width:1090.2pt;height:4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" filled="f" fillcolor="#fcafa2" strokecolor="white [3212]">
                    <v:textbox>
                      <w:txbxContent>
                        <w:p w:rsidR="00C02C59" w:rsidRPr="00FA7A10" w:rsidRDefault="006A2F1E" w:rsidP="00FA7A10">
                          <w:pPr>
                            <w:jc w:val="center"/>
                            <w:rPr>
                              <w:rFonts w:ascii="IranNastaliq" w:hAnsi="IranNastaliq" w:cs="IranNastaliq"/>
                              <w:color w:val="999999" w:themeColor="text1" w:themeTint="66"/>
                              <w:rtl/>
                            </w:rPr>
                          </w:pPr>
                          <w:r>
                            <w:drawing>
                              <wp:inline distT="0" distB="0" distL="0" distR="0" wp14:anchorId="244DCEC6" wp14:editId="58024510">
                                <wp:extent cx="5210175" cy="3924300"/>
                                <wp:effectExtent l="0" t="0" r="9525" b="0"/>
                                <wp:docPr id="6" name="Picture 6" descr="www.jazzaab.ir -تصاویر زیبا ویژه ماه مبارک رمض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jazzaab.ir -تصاویر زیبا ویژه ماه مبارک رمضا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3924300"/>
                                        </a:xfrm>
                                        <a:prstGeom prst="rect">
                                          <a:avLst/>
                                        </a:prstGeom>
                                        <a:noFill/>
                                        <a:ln>
                                          <a:noFill/>
                                        </a:ln>
                                      </pic:spPr>
                                    </pic:pic>
                                  </a:graphicData>
                                </a:graphic>
                              </wp:inline>
                            </w:drawing>
                          </w:r>
                        </w:p>
                      </w:txbxContent>
                    </v:textbox>
                  </v:shape>
                </w:pict>
              </mc:Fallback>
            </mc:AlternateContent>
          </w:r>
          <w:r w:rsidR="00F27284">
            <w:rPr>
              <w:rFonts w:asciiTheme="majorHAnsi" w:eastAsiaTheme="majorEastAsia" w:hAnsiTheme="majorHAnsi" w:cstheme="majorBidi" w:hint="cs"/>
              <w:noProof w:val="0"/>
              <w:sz w:val="72"/>
              <w:szCs w:val="72"/>
              <w:rtl/>
              <w:lang w:bidi="ar-SA"/>
            </w:rPr>
            <w:t xml:space="preserve">   </w:t>
          </w:r>
        </w:p>
        <w:p w:rsidR="006B4E1D" w:rsidRDefault="00D66EDC" w:rsidP="00F754D6">
          <w:pPr>
            <w:jc w:val="center"/>
            <w:rPr>
              <w:rFonts w:asciiTheme="majorHAnsi" w:eastAsiaTheme="majorEastAsia" w:hAnsiTheme="majorHAnsi" w:cstheme="majorBidi"/>
              <w:noProof w:val="0"/>
              <w:sz w:val="72"/>
              <w:szCs w:val="72"/>
              <w:rtl/>
              <w:lang w:bidi="ar-SA"/>
            </w:rPr>
          </w:pPr>
          <w:r>
            <w:rPr>
              <w:rtl/>
            </w:rPr>
            <mc:AlternateContent>
              <mc:Choice Requires="wps">
                <w:drawing>
                  <wp:anchor distT="0" distB="0" distL="114300" distR="114300" simplePos="0" relativeHeight="251667456" behindDoc="0" locked="0" layoutInCell="0" allowOverlap="1" wp14:anchorId="6F1FAF7B" wp14:editId="2D9BEA5C">
                    <wp:simplePos x="0" y="0"/>
                    <wp:positionH relativeFrom="page">
                      <wp:align>center</wp:align>
                    </wp:positionH>
                    <wp:positionV relativeFrom="page">
                      <wp:posOffset>7639050</wp:posOffset>
                    </wp:positionV>
                    <wp:extent cx="6210300" cy="990600"/>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9060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C02C59" w:rsidRDefault="00C02C59" w:rsidP="00E569BD">
                                <w:pPr>
                                  <w:pStyle w:val="NoSpacing"/>
                                  <w:spacing w:line="276" w:lineRule="auto"/>
                                  <w:jc w:val="center"/>
                                  <w:rPr>
                                    <w:rFonts w:cs="B Nazanin"/>
                                    <w:b/>
                                    <w:bCs/>
                                    <w:sz w:val="24"/>
                                    <w:szCs w:val="24"/>
                                  </w:rPr>
                                </w:pPr>
                              </w:p>
                              <w:p w:rsidR="00C02C59" w:rsidRDefault="00C02C59" w:rsidP="00E569BD">
                                <w:pPr>
                                  <w:pStyle w:val="NoSpacing"/>
                                  <w:spacing w:line="276" w:lineRule="auto"/>
                                  <w:jc w:val="center"/>
                                  <w:rPr>
                                    <w:rFonts w:cs="B Nazanin"/>
                                    <w:b/>
                                    <w:bCs/>
                                    <w:sz w:val="24"/>
                                    <w:szCs w:val="24"/>
                                  </w:rPr>
                                </w:pPr>
                                <w:r w:rsidRPr="003E14D4">
                                  <w:rPr>
                                    <w:rFonts w:cs="B Nazanin" w:hint="cs"/>
                                    <w:b/>
                                    <w:bCs/>
                                    <w:sz w:val="24"/>
                                    <w:szCs w:val="24"/>
                                    <w:rtl/>
                                  </w:rPr>
                                  <w:t xml:space="preserve">وزارت بهداشت ، درمان و آموزش پزشکی </w:t>
                                </w:r>
                              </w:p>
                              <w:p w:rsidR="00C02C59" w:rsidRPr="003E14D4" w:rsidRDefault="00C02C59" w:rsidP="00D4340F">
                                <w:pPr>
                                  <w:pStyle w:val="NoSpacing"/>
                                  <w:spacing w:line="276" w:lineRule="auto"/>
                                  <w:jc w:val="center"/>
                                  <w:rPr>
                                    <w:rFonts w:cs="B Nazanin"/>
                                    <w:b/>
                                    <w:bCs/>
                                    <w:rtl/>
                                  </w:rPr>
                                </w:pPr>
                                <w:r w:rsidRPr="003E14D4">
                                  <w:rPr>
                                    <w:rFonts w:cs="B Nazanin" w:hint="cs"/>
                                    <w:b/>
                                    <w:bCs/>
                                    <w:rtl/>
                                  </w:rPr>
                                  <w:t>معاونت بهداشت</w:t>
                                </w:r>
                              </w:p>
                              <w:p w:rsidR="00C02C59" w:rsidRPr="003E14D4" w:rsidRDefault="00C02C59" w:rsidP="00D4340F">
                                <w:pPr>
                                  <w:pStyle w:val="NoSpacing"/>
                                  <w:spacing w:line="276" w:lineRule="auto"/>
                                  <w:jc w:val="center"/>
                                  <w:rPr>
                                    <w:rFonts w:cs="B Nazanin"/>
                                    <w:b/>
                                    <w:bCs/>
                                    <w:sz w:val="20"/>
                                    <w:szCs w:val="20"/>
                                    <w:rtl/>
                                  </w:rPr>
                                </w:pPr>
                                <w:r w:rsidRPr="003E14D4">
                                  <w:rPr>
                                    <w:rFonts w:cs="B Nazanin" w:hint="cs"/>
                                    <w:b/>
                                    <w:bCs/>
                                    <w:sz w:val="20"/>
                                    <w:szCs w:val="20"/>
                                    <w:rtl/>
                                  </w:rPr>
                                  <w:t>مرکز سلامت محیط و کار</w:t>
                                </w:r>
                              </w:p>
                              <w:p w:rsidR="00C02C59" w:rsidRPr="003E14D4" w:rsidRDefault="00C02C59" w:rsidP="00D4340F">
                                <w:pPr>
                                  <w:pStyle w:val="NoSpacing"/>
                                  <w:spacing w:line="276" w:lineRule="auto"/>
                                  <w:jc w:val="center"/>
                                  <w:rPr>
                                    <w:rFonts w:cs="B Nazanin"/>
                                    <w:b/>
                                    <w:bCs/>
                                    <w:sz w:val="18"/>
                                    <w:szCs w:val="18"/>
                                  </w:rPr>
                                </w:pPr>
                              </w:p>
                            </w:txbxContent>
                          </wps:txbx>
                          <wps:bodyPr rot="0" vert="horz" wrap="square" lIns="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F1FAF7B" id="Rectangle 13" o:spid="_x0000_s1027" style="position:absolute;left:0;text-align:left;margin-left:0;margin-top:601.5pt;width:489pt;height:78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" o:allowincell="f" filled="f" fillcolor="#c0504d [3205]" stroked="f" strokecolor="white [3212]" strokeweight="1.5pt">
                    <v:textbox inset="0">
                      <w:txbxContent>
                        <w:p w:rsidR="00C02C59" w:rsidRDefault="00C02C59" w:rsidP="00E569BD">
                          <w:pPr>
                            <w:pStyle w:val="NoSpacing"/>
                            <w:spacing w:line="276" w:lineRule="auto"/>
                            <w:jc w:val="center"/>
                            <w:rPr>
                              <w:rFonts w:cs="B Nazanin"/>
                              <w:b/>
                              <w:bCs/>
                              <w:sz w:val="24"/>
                              <w:szCs w:val="24"/>
                            </w:rPr>
                          </w:pPr>
                        </w:p>
                        <w:p w:rsidR="00C02C59" w:rsidRDefault="00C02C59" w:rsidP="00E569BD">
                          <w:pPr>
                            <w:pStyle w:val="NoSpacing"/>
                            <w:spacing w:line="276" w:lineRule="auto"/>
                            <w:jc w:val="center"/>
                            <w:rPr>
                              <w:rFonts w:cs="B Nazanin"/>
                              <w:b/>
                              <w:bCs/>
                              <w:sz w:val="24"/>
                              <w:szCs w:val="24"/>
                            </w:rPr>
                          </w:pPr>
                          <w:r w:rsidRPr="003E14D4">
                            <w:rPr>
                              <w:rFonts w:cs="B Nazanin" w:hint="cs"/>
                              <w:b/>
                              <w:bCs/>
                              <w:sz w:val="24"/>
                              <w:szCs w:val="24"/>
                              <w:rtl/>
                            </w:rPr>
                            <w:t xml:space="preserve">وزارت بهداشت ، درمان و آموزش پزشکی </w:t>
                          </w:r>
                        </w:p>
                        <w:p w:rsidR="00C02C59" w:rsidRPr="003E14D4" w:rsidRDefault="00C02C59" w:rsidP="00D4340F">
                          <w:pPr>
                            <w:pStyle w:val="NoSpacing"/>
                            <w:spacing w:line="276" w:lineRule="auto"/>
                            <w:jc w:val="center"/>
                            <w:rPr>
                              <w:rFonts w:cs="B Nazanin"/>
                              <w:b/>
                              <w:bCs/>
                              <w:rtl/>
                            </w:rPr>
                          </w:pPr>
                          <w:r w:rsidRPr="003E14D4">
                            <w:rPr>
                              <w:rFonts w:cs="B Nazanin" w:hint="cs"/>
                              <w:b/>
                              <w:bCs/>
                              <w:rtl/>
                            </w:rPr>
                            <w:t>معاونت بهداشت</w:t>
                          </w:r>
                        </w:p>
                        <w:p w:rsidR="00C02C59" w:rsidRPr="003E14D4" w:rsidRDefault="00C02C59" w:rsidP="00D4340F">
                          <w:pPr>
                            <w:pStyle w:val="NoSpacing"/>
                            <w:spacing w:line="276" w:lineRule="auto"/>
                            <w:jc w:val="center"/>
                            <w:rPr>
                              <w:rFonts w:cs="B Nazanin"/>
                              <w:b/>
                              <w:bCs/>
                              <w:sz w:val="20"/>
                              <w:szCs w:val="20"/>
                              <w:rtl/>
                            </w:rPr>
                          </w:pPr>
                          <w:r w:rsidRPr="003E14D4">
                            <w:rPr>
                              <w:rFonts w:cs="B Nazanin" w:hint="cs"/>
                              <w:b/>
                              <w:bCs/>
                              <w:sz w:val="20"/>
                              <w:szCs w:val="20"/>
                              <w:rtl/>
                            </w:rPr>
                            <w:t>مرکز سلامت محیط و کار</w:t>
                          </w:r>
                        </w:p>
                        <w:p w:rsidR="00C02C59" w:rsidRPr="003E14D4" w:rsidRDefault="00C02C59" w:rsidP="00D4340F">
                          <w:pPr>
                            <w:pStyle w:val="NoSpacing"/>
                            <w:spacing w:line="276" w:lineRule="auto"/>
                            <w:jc w:val="center"/>
                            <w:rPr>
                              <w:rFonts w:cs="B Nazanin"/>
                              <w:b/>
                              <w:bCs/>
                              <w:sz w:val="18"/>
                              <w:szCs w:val="18"/>
                            </w:rPr>
                          </w:pPr>
                        </w:p>
                      </w:txbxContent>
                    </v:textbox>
                    <w10:wrap anchorx="page" anchory="page"/>
                  </v:rect>
                </w:pict>
              </mc:Fallback>
            </mc:AlternateContent>
          </w:r>
          <w:r w:rsidR="006217F9">
            <w:rPr>
              <w:rtl/>
            </w:rPr>
            <mc:AlternateContent>
              <mc:Choice Requires="wps">
                <w:drawing>
                  <wp:anchor distT="0" distB="0" distL="114300" distR="114300" simplePos="0" relativeHeight="251670528" behindDoc="0" locked="0" layoutInCell="1" allowOverlap="1" wp14:anchorId="5B642044" wp14:editId="2B36BBA1">
                    <wp:simplePos x="0" y="0"/>
                    <wp:positionH relativeFrom="margin">
                      <wp:align>center</wp:align>
                    </wp:positionH>
                    <wp:positionV relativeFrom="paragraph">
                      <wp:posOffset>4316095</wp:posOffset>
                    </wp:positionV>
                    <wp:extent cx="3705225" cy="6667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3705225" cy="666750"/>
                            </a:xfrm>
                            <a:prstGeom prst="rect">
                              <a:avLst/>
                            </a:prstGeom>
                            <a:solidFill>
                              <a:srgbClr val="B9DAF5"/>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C59" w:rsidRPr="00D4340F" w:rsidRDefault="00C02C59" w:rsidP="004C6DB2">
                                <w:pPr>
                                  <w:shd w:val="clear" w:color="auto" w:fill="B9DAF5"/>
                                  <w:jc w:val="center"/>
                                  <w:rPr>
                                    <w:rFonts w:cs="B Nazanin"/>
                                    <w:b/>
                                    <w:bCs/>
                                    <w:color w:val="1F497D" w:themeColor="text2"/>
                                    <w:sz w:val="36"/>
                                    <w:szCs w:val="36"/>
                                    <w:rtl/>
                                  </w:rPr>
                                </w:pPr>
                                <w:r w:rsidRPr="00D4340F">
                                  <w:rPr>
                                    <w:rFonts w:cs="B Nazanin" w:hint="cs"/>
                                    <w:b/>
                                    <w:bCs/>
                                    <w:color w:val="1F497D" w:themeColor="text2"/>
                                    <w:sz w:val="36"/>
                                    <w:szCs w:val="36"/>
                                    <w:rtl/>
                                  </w:rPr>
                                  <w:t xml:space="preserve">دستورالعمل برنامه سلامت </w:t>
                                </w:r>
                                <w:r w:rsidR="006A2F1E">
                                  <w:rPr>
                                    <w:rFonts w:cs="B Nazanin" w:hint="cs"/>
                                    <w:b/>
                                    <w:bCs/>
                                    <w:color w:val="1F497D" w:themeColor="text2"/>
                                    <w:sz w:val="36"/>
                                    <w:szCs w:val="36"/>
                                    <w:rtl/>
                                  </w:rPr>
                                  <w:t>رمضان</w:t>
                                </w:r>
                                <w:r w:rsidRPr="00D4340F">
                                  <w:rPr>
                                    <w:rFonts w:cs="B Nazanin" w:hint="cs"/>
                                    <w:b/>
                                    <w:bCs/>
                                    <w:color w:val="1F497D" w:themeColor="text2"/>
                                    <w:sz w:val="36"/>
                                    <w:szCs w:val="36"/>
                                    <w:rtl/>
                                  </w:rPr>
                                  <w:t xml:space="preserve">  </w:t>
                                </w:r>
                                <w:r>
                                  <w:rPr>
                                    <w:rFonts w:cs="B Nazanin" w:hint="cs"/>
                                    <w:b/>
                                    <w:bCs/>
                                    <w:color w:val="1F497D" w:themeColor="text2"/>
                                    <w:sz w:val="36"/>
                                    <w:szCs w:val="36"/>
                                    <w:rtl/>
                                  </w:rPr>
                                  <w:t>139</w:t>
                                </w:r>
                                <w:r w:rsidR="004C6DB2">
                                  <w:rPr>
                                    <w:rFonts w:cs="B Nazanin" w:hint="cs"/>
                                    <w:b/>
                                    <w:bCs/>
                                    <w:color w:val="1F497D" w:themeColor="text2"/>
                                    <w:sz w:val="36"/>
                                    <w:szCs w:val="36"/>
                                    <w:rtl/>
                                  </w:rPr>
                                  <w:t>7</w:t>
                                </w:r>
                              </w:p>
                              <w:p w:rsidR="00C02C59" w:rsidRDefault="00C02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42044" id="Text Box 10" o:spid="_x0000_s1028" type="#_x0000_t202" style="position:absolute;left:0;text-align:left;margin-left:0;margin-top:339.85pt;width:291.75pt;height:52.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" fillcolor="#b9daf5" strokeweight="3pt">
                    <v:textbox>
                      <w:txbxContent>
                        <w:p w:rsidR="00C02C59" w:rsidRPr="00D4340F" w:rsidRDefault="00C02C59" w:rsidP="004C6DB2">
                          <w:pPr>
                            <w:shd w:val="clear" w:color="auto" w:fill="B9DAF5"/>
                            <w:jc w:val="center"/>
                            <w:rPr>
                              <w:rFonts w:cs="B Nazanin"/>
                              <w:b/>
                              <w:bCs/>
                              <w:color w:val="1F497D" w:themeColor="text2"/>
                              <w:sz w:val="36"/>
                              <w:szCs w:val="36"/>
                              <w:rtl/>
                            </w:rPr>
                          </w:pPr>
                          <w:r w:rsidRPr="00D4340F">
                            <w:rPr>
                              <w:rFonts w:cs="B Nazanin" w:hint="cs"/>
                              <w:b/>
                              <w:bCs/>
                              <w:color w:val="1F497D" w:themeColor="text2"/>
                              <w:sz w:val="36"/>
                              <w:szCs w:val="36"/>
                              <w:rtl/>
                            </w:rPr>
                            <w:t xml:space="preserve">دستورالعمل برنامه سلامت </w:t>
                          </w:r>
                          <w:r w:rsidR="006A2F1E">
                            <w:rPr>
                              <w:rFonts w:cs="B Nazanin" w:hint="cs"/>
                              <w:b/>
                              <w:bCs/>
                              <w:color w:val="1F497D" w:themeColor="text2"/>
                              <w:sz w:val="36"/>
                              <w:szCs w:val="36"/>
                              <w:rtl/>
                            </w:rPr>
                            <w:t>رمضان</w:t>
                          </w:r>
                          <w:r w:rsidRPr="00D4340F">
                            <w:rPr>
                              <w:rFonts w:cs="B Nazanin" w:hint="cs"/>
                              <w:b/>
                              <w:bCs/>
                              <w:color w:val="1F497D" w:themeColor="text2"/>
                              <w:sz w:val="36"/>
                              <w:szCs w:val="36"/>
                              <w:rtl/>
                            </w:rPr>
                            <w:t xml:space="preserve">  </w:t>
                          </w:r>
                          <w:r>
                            <w:rPr>
                              <w:rFonts w:cs="B Nazanin" w:hint="cs"/>
                              <w:b/>
                              <w:bCs/>
                              <w:color w:val="1F497D" w:themeColor="text2"/>
                              <w:sz w:val="36"/>
                              <w:szCs w:val="36"/>
                              <w:rtl/>
                            </w:rPr>
                            <w:t>139</w:t>
                          </w:r>
                          <w:r w:rsidR="004C6DB2">
                            <w:rPr>
                              <w:rFonts w:cs="B Nazanin" w:hint="cs"/>
                              <w:b/>
                              <w:bCs/>
                              <w:color w:val="1F497D" w:themeColor="text2"/>
                              <w:sz w:val="36"/>
                              <w:szCs w:val="36"/>
                              <w:rtl/>
                            </w:rPr>
                            <w:t>7</w:t>
                          </w:r>
                        </w:p>
                        <w:p w:rsidR="00C02C59" w:rsidRDefault="00C02C59"/>
                      </w:txbxContent>
                    </v:textbox>
                    <w10:wrap anchorx="margin"/>
                  </v:shape>
                </w:pict>
              </mc:Fallback>
            </mc:AlternateContent>
          </w:r>
          <w:r w:rsidR="00F27284">
            <w:rPr>
              <w:rFonts w:asciiTheme="majorHAnsi" w:eastAsiaTheme="majorEastAsia" w:hAnsiTheme="majorHAnsi" w:cstheme="majorBidi" w:hint="cs"/>
              <w:noProof w:val="0"/>
              <w:sz w:val="72"/>
              <w:szCs w:val="72"/>
              <w:rtl/>
              <w:lang w:bidi="ar-SA"/>
            </w:rPr>
            <w:t xml:space="preserve">                </w:t>
          </w:r>
          <w:r w:rsidR="00EC04F7">
            <w:rPr>
              <w:rFonts w:asciiTheme="majorHAnsi" w:eastAsiaTheme="majorEastAsia" w:hAnsiTheme="majorHAnsi" w:cstheme="majorBidi"/>
              <w:noProof w:val="0"/>
              <w:sz w:val="72"/>
              <w:szCs w:val="72"/>
              <w:lang w:bidi="ar-SA"/>
            </w:rPr>
            <w:br w:type="page"/>
          </w:r>
        </w:p>
      </w:sdtContent>
    </w:sdt>
    <w:p w:rsidR="005C2B1D" w:rsidRPr="00187C45" w:rsidRDefault="005C2B1D" w:rsidP="00AB069F">
      <w:pPr>
        <w:jc w:val="both"/>
        <w:rPr>
          <w:rFonts w:cs="B Yagut"/>
          <w:b/>
          <w:bCs/>
          <w:sz w:val="26"/>
          <w:szCs w:val="26"/>
          <w:rtl/>
        </w:rPr>
      </w:pPr>
      <w:r w:rsidRPr="00187C45">
        <w:rPr>
          <w:rFonts w:cs="B Yagut" w:hint="cs"/>
          <w:b/>
          <w:bCs/>
          <w:sz w:val="26"/>
          <w:szCs w:val="26"/>
          <w:rtl/>
        </w:rPr>
        <w:lastRenderedPageBreak/>
        <w:t xml:space="preserve">مقدمه: </w:t>
      </w:r>
    </w:p>
    <w:p w:rsidR="005C2B1D" w:rsidRPr="00187C45" w:rsidRDefault="00EF1467" w:rsidP="00872C24">
      <w:pPr>
        <w:pStyle w:val="ListParagraph"/>
        <w:spacing w:after="0" w:line="240" w:lineRule="auto"/>
        <w:ind w:left="4" w:firstLine="470"/>
        <w:jc w:val="both"/>
        <w:rPr>
          <w:rFonts w:cs="B Yagut"/>
          <w:sz w:val="24"/>
          <w:szCs w:val="24"/>
        </w:rPr>
      </w:pPr>
      <w:r w:rsidRPr="00187C45">
        <w:rPr>
          <w:rFonts w:cs="B Yagut" w:hint="cs"/>
          <w:sz w:val="24"/>
          <w:szCs w:val="24"/>
          <w:rtl/>
        </w:rPr>
        <w:t>برنامه</w:t>
      </w:r>
      <w:r w:rsidR="005C2B1D" w:rsidRPr="00187C45">
        <w:rPr>
          <w:rFonts w:cs="B Yagut" w:hint="cs"/>
          <w:sz w:val="24"/>
          <w:szCs w:val="24"/>
          <w:rtl/>
        </w:rPr>
        <w:t xml:space="preserve"> سلامت </w:t>
      </w:r>
      <w:r w:rsidR="006A2F1E">
        <w:rPr>
          <w:rFonts w:cs="B Yagut" w:hint="cs"/>
          <w:sz w:val="24"/>
          <w:szCs w:val="24"/>
          <w:rtl/>
        </w:rPr>
        <w:t>رمضان</w:t>
      </w:r>
      <w:r w:rsidR="00F27284" w:rsidRPr="00187C45">
        <w:rPr>
          <w:rFonts w:cs="B Yagut" w:hint="cs"/>
          <w:sz w:val="24"/>
          <w:szCs w:val="24"/>
          <w:rtl/>
        </w:rPr>
        <w:t xml:space="preserve"> </w:t>
      </w:r>
      <w:r w:rsidR="005C2B1D" w:rsidRPr="00187C45">
        <w:rPr>
          <w:rFonts w:cs="B Yagut" w:hint="cs"/>
          <w:sz w:val="24"/>
          <w:szCs w:val="24"/>
          <w:rtl/>
        </w:rPr>
        <w:t xml:space="preserve">با </w:t>
      </w:r>
      <w:r w:rsidR="00C51EA1" w:rsidRPr="00187C45">
        <w:rPr>
          <w:rFonts w:cs="B Yagut" w:hint="cs"/>
          <w:sz w:val="24"/>
          <w:szCs w:val="24"/>
          <w:rtl/>
        </w:rPr>
        <w:t>اولویت</w:t>
      </w:r>
      <w:r w:rsidR="005C2B1D" w:rsidRPr="00187C45">
        <w:rPr>
          <w:rFonts w:cs="B Yagut" w:hint="cs"/>
          <w:sz w:val="24"/>
          <w:szCs w:val="24"/>
          <w:rtl/>
        </w:rPr>
        <w:t xml:space="preserve"> نظارت </w:t>
      </w:r>
      <w:r w:rsidR="005C2B1D" w:rsidRPr="00187C45">
        <w:rPr>
          <w:rFonts w:cs="B Yagut" w:hint="cs"/>
          <w:sz w:val="24"/>
          <w:szCs w:val="24"/>
          <w:u w:val="single"/>
          <w:rtl/>
        </w:rPr>
        <w:t xml:space="preserve">بر </w:t>
      </w:r>
      <w:r w:rsidR="00C51EA1" w:rsidRPr="00187C45">
        <w:rPr>
          <w:rFonts w:cs="B Yagut" w:hint="cs"/>
          <w:sz w:val="24"/>
          <w:szCs w:val="24"/>
          <w:u w:val="single"/>
          <w:rtl/>
        </w:rPr>
        <w:t>مراکز</w:t>
      </w:r>
      <w:r w:rsidR="005C2B1D" w:rsidRPr="00187C45">
        <w:rPr>
          <w:rFonts w:cs="B Yagut" w:hint="cs"/>
          <w:sz w:val="24"/>
          <w:szCs w:val="24"/>
          <w:u w:val="single"/>
          <w:rtl/>
        </w:rPr>
        <w:t xml:space="preserve"> و </w:t>
      </w:r>
      <w:r w:rsidR="00C51EA1" w:rsidRPr="00187C45">
        <w:rPr>
          <w:rFonts w:cs="B Yagut" w:hint="cs"/>
          <w:sz w:val="24"/>
          <w:szCs w:val="24"/>
          <w:u w:val="single"/>
          <w:rtl/>
        </w:rPr>
        <w:t>اماکن</w:t>
      </w:r>
      <w:r w:rsidR="005C2B1D" w:rsidRPr="00187C45">
        <w:rPr>
          <w:rFonts w:cs="B Yagut" w:hint="cs"/>
          <w:sz w:val="24"/>
          <w:szCs w:val="24"/>
          <w:u w:val="single"/>
          <w:rtl/>
        </w:rPr>
        <w:t xml:space="preserve"> حساس</w:t>
      </w:r>
      <w:r w:rsidR="000F6D01" w:rsidRPr="00187C45">
        <w:rPr>
          <w:rFonts w:cs="B Yagut" w:hint="cs"/>
          <w:sz w:val="24"/>
          <w:szCs w:val="24"/>
          <w:rtl/>
        </w:rPr>
        <w:t xml:space="preserve"> (</w:t>
      </w:r>
      <w:r w:rsidR="00053484" w:rsidRPr="00187C45">
        <w:rPr>
          <w:rFonts w:cs="B Yagut" w:hint="cs"/>
          <w:sz w:val="24"/>
          <w:szCs w:val="24"/>
          <w:rtl/>
        </w:rPr>
        <w:t>مطابق تعریفی که در همین دستور</w:t>
      </w:r>
      <w:r w:rsidR="000F6D01" w:rsidRPr="00187C45">
        <w:rPr>
          <w:rFonts w:cs="B Yagut" w:hint="cs"/>
          <w:sz w:val="24"/>
          <w:szCs w:val="24"/>
          <w:rtl/>
        </w:rPr>
        <w:t>عمل از این مراکز و اماکن ارائه شده است)</w:t>
      </w:r>
      <w:r w:rsidR="00661597" w:rsidRPr="00187C45">
        <w:rPr>
          <w:rFonts w:cs="B Yagut"/>
          <w:sz w:val="24"/>
          <w:szCs w:val="24"/>
        </w:rPr>
        <w:t xml:space="preserve"> </w:t>
      </w:r>
      <w:r w:rsidR="00F70448" w:rsidRPr="00B4016A">
        <w:rPr>
          <w:rFonts w:cs="B Yagut" w:hint="cs"/>
          <w:sz w:val="24"/>
          <w:szCs w:val="24"/>
          <w:rtl/>
        </w:rPr>
        <w:t>و نظارت بر سامانه های آبرسانی</w:t>
      </w:r>
      <w:r w:rsidR="00F70448" w:rsidRPr="00B4016A">
        <w:rPr>
          <w:rFonts w:cs="B Yagut"/>
          <w:sz w:val="24"/>
          <w:szCs w:val="24"/>
        </w:rPr>
        <w:t xml:space="preserve"> </w:t>
      </w:r>
      <w:r w:rsidR="00661597" w:rsidRPr="00187C45">
        <w:rPr>
          <w:rFonts w:cs="B Yagut" w:hint="cs"/>
          <w:sz w:val="24"/>
          <w:szCs w:val="24"/>
          <w:rtl/>
        </w:rPr>
        <w:t xml:space="preserve">و </w:t>
      </w:r>
      <w:r w:rsidR="005C2B1D" w:rsidRPr="00187C45">
        <w:rPr>
          <w:rFonts w:cs="B Yagut" w:hint="cs"/>
          <w:sz w:val="24"/>
          <w:szCs w:val="24"/>
          <w:rtl/>
        </w:rPr>
        <w:t xml:space="preserve">با هدف حفظ و </w:t>
      </w:r>
      <w:r w:rsidR="00C51EA1" w:rsidRPr="00187C45">
        <w:rPr>
          <w:rFonts w:cs="B Yagut" w:hint="cs"/>
          <w:sz w:val="24"/>
          <w:szCs w:val="24"/>
          <w:rtl/>
        </w:rPr>
        <w:t>ارتقای</w:t>
      </w:r>
      <w:r w:rsidR="005C2B1D" w:rsidRPr="00187C45">
        <w:rPr>
          <w:rFonts w:cs="B Yagut" w:hint="cs"/>
          <w:sz w:val="24"/>
          <w:szCs w:val="24"/>
          <w:rtl/>
        </w:rPr>
        <w:t xml:space="preserve"> سطح سلامت جامعه و </w:t>
      </w:r>
      <w:r w:rsidR="006A2F1E">
        <w:rPr>
          <w:rFonts w:cs="B Yagut" w:hint="cs"/>
          <w:sz w:val="24"/>
          <w:szCs w:val="24"/>
          <w:rtl/>
        </w:rPr>
        <w:t>روزه داران گرامی</w:t>
      </w:r>
      <w:r w:rsidR="005C2B1D" w:rsidRPr="00187C45">
        <w:rPr>
          <w:rFonts w:cs="B Yagut" w:hint="cs"/>
          <w:sz w:val="24"/>
          <w:szCs w:val="24"/>
          <w:rtl/>
        </w:rPr>
        <w:t xml:space="preserve"> و </w:t>
      </w:r>
      <w:r w:rsidR="00C51EA1" w:rsidRPr="00187C45">
        <w:rPr>
          <w:rFonts w:cs="B Yagut" w:hint="cs"/>
          <w:sz w:val="24"/>
          <w:szCs w:val="24"/>
          <w:rtl/>
        </w:rPr>
        <w:t>ایمنی</w:t>
      </w:r>
      <w:r w:rsidR="005C2B1D" w:rsidRPr="00187C45">
        <w:rPr>
          <w:rFonts w:cs="B Yagut" w:hint="cs"/>
          <w:sz w:val="24"/>
          <w:szCs w:val="24"/>
          <w:rtl/>
        </w:rPr>
        <w:t xml:space="preserve"> </w:t>
      </w:r>
      <w:r w:rsidR="00421FF9" w:rsidRPr="00187C45">
        <w:rPr>
          <w:rFonts w:cs="B Yagut" w:hint="cs"/>
          <w:sz w:val="24"/>
          <w:szCs w:val="24"/>
          <w:rtl/>
        </w:rPr>
        <w:t xml:space="preserve">آب و </w:t>
      </w:r>
      <w:r w:rsidR="005C2B1D" w:rsidRPr="00187C45">
        <w:rPr>
          <w:rFonts w:cs="B Yagut" w:hint="cs"/>
          <w:sz w:val="24"/>
          <w:szCs w:val="24"/>
          <w:rtl/>
        </w:rPr>
        <w:t>مواد</w:t>
      </w:r>
      <w:r w:rsidR="00C51EA1" w:rsidRPr="00187C45">
        <w:rPr>
          <w:rFonts w:cs="B Yagut" w:hint="cs"/>
          <w:sz w:val="24"/>
          <w:szCs w:val="24"/>
          <w:rtl/>
        </w:rPr>
        <w:t>غذایی</w:t>
      </w:r>
      <w:r w:rsidR="005C2B1D" w:rsidRPr="00187C45">
        <w:rPr>
          <w:rFonts w:cs="B Yagut" w:hint="cs"/>
          <w:sz w:val="24"/>
          <w:szCs w:val="24"/>
          <w:rtl/>
        </w:rPr>
        <w:t xml:space="preserve"> در سطح عرضه</w:t>
      </w:r>
      <w:r w:rsidR="00AB069F" w:rsidRPr="00187C45">
        <w:rPr>
          <w:rFonts w:cs="B Yagut" w:hint="cs"/>
          <w:sz w:val="24"/>
          <w:szCs w:val="24"/>
          <w:rtl/>
        </w:rPr>
        <w:t xml:space="preserve"> </w:t>
      </w:r>
      <w:r w:rsidR="005C2B1D" w:rsidRPr="00187C45">
        <w:rPr>
          <w:rFonts w:cs="B Yagut" w:hint="cs"/>
          <w:sz w:val="24"/>
          <w:szCs w:val="24"/>
          <w:rtl/>
        </w:rPr>
        <w:t xml:space="preserve">به منظور </w:t>
      </w:r>
      <w:r w:rsidR="00C51EA1" w:rsidRPr="00187C45">
        <w:rPr>
          <w:rFonts w:cs="B Yagut" w:hint="cs"/>
          <w:sz w:val="24"/>
          <w:szCs w:val="24"/>
          <w:rtl/>
        </w:rPr>
        <w:t>کاهش</w:t>
      </w:r>
      <w:r w:rsidR="005C2B1D" w:rsidRPr="00187C45">
        <w:rPr>
          <w:rFonts w:cs="B Yagut" w:hint="cs"/>
          <w:sz w:val="24"/>
          <w:szCs w:val="24"/>
          <w:rtl/>
        </w:rPr>
        <w:t xml:space="preserve"> و </w:t>
      </w:r>
      <w:r w:rsidR="00C51EA1" w:rsidRPr="00187C45">
        <w:rPr>
          <w:rFonts w:cs="B Yagut" w:hint="cs"/>
          <w:sz w:val="24"/>
          <w:szCs w:val="24"/>
          <w:rtl/>
        </w:rPr>
        <w:t>کنترل</w:t>
      </w:r>
      <w:r w:rsidR="005C2B1D" w:rsidRPr="00187C45">
        <w:rPr>
          <w:rFonts w:cs="B Yagut" w:hint="cs"/>
          <w:sz w:val="24"/>
          <w:szCs w:val="24"/>
          <w:rtl/>
        </w:rPr>
        <w:t xml:space="preserve"> بيماري</w:t>
      </w:r>
      <w:r w:rsidR="00C51EA1" w:rsidRPr="00187C45">
        <w:rPr>
          <w:rFonts w:cs="B Yagut"/>
          <w:sz w:val="24"/>
          <w:szCs w:val="24"/>
        </w:rPr>
        <w:t xml:space="preserve"> </w:t>
      </w:r>
      <w:r w:rsidR="005C2B1D" w:rsidRPr="00187C45">
        <w:rPr>
          <w:rFonts w:cs="B Yagut" w:hint="cs"/>
          <w:sz w:val="24"/>
          <w:szCs w:val="24"/>
          <w:rtl/>
        </w:rPr>
        <w:t xml:space="preserve">هاي مرتبط با </w:t>
      </w:r>
      <w:r w:rsidR="00421FF9" w:rsidRPr="00187C45">
        <w:rPr>
          <w:rFonts w:cs="B Yagut" w:hint="cs"/>
          <w:sz w:val="24"/>
          <w:szCs w:val="24"/>
          <w:rtl/>
        </w:rPr>
        <w:t>آب و مواد</w:t>
      </w:r>
      <w:r w:rsidR="006A2F1E">
        <w:rPr>
          <w:rFonts w:cs="B Yagut" w:hint="cs"/>
          <w:sz w:val="24"/>
          <w:szCs w:val="24"/>
          <w:rtl/>
        </w:rPr>
        <w:t xml:space="preserve"> </w:t>
      </w:r>
      <w:r w:rsidR="005C2B1D" w:rsidRPr="00187C45">
        <w:rPr>
          <w:rFonts w:cs="B Yagut" w:hint="cs"/>
          <w:sz w:val="24"/>
          <w:szCs w:val="24"/>
          <w:rtl/>
        </w:rPr>
        <w:t>غذا</w:t>
      </w:r>
      <w:r w:rsidR="00421FF9" w:rsidRPr="00187C45">
        <w:rPr>
          <w:rFonts w:cs="B Yagut" w:hint="cs"/>
          <w:sz w:val="24"/>
          <w:szCs w:val="24"/>
          <w:rtl/>
        </w:rPr>
        <w:t>یی</w:t>
      </w:r>
      <w:r w:rsidR="00C51EA1" w:rsidRPr="00187C45">
        <w:rPr>
          <w:rFonts w:cs="B Yagut" w:hint="cs"/>
          <w:sz w:val="24"/>
          <w:szCs w:val="24"/>
          <w:rtl/>
        </w:rPr>
        <w:t xml:space="preserve"> </w:t>
      </w:r>
      <w:r w:rsidR="00661597" w:rsidRPr="00F023F9">
        <w:rPr>
          <w:rFonts w:cs="B Yagut" w:hint="cs"/>
          <w:b/>
          <w:bCs/>
          <w:sz w:val="28"/>
          <w:szCs w:val="28"/>
          <w:rtl/>
        </w:rPr>
        <w:t xml:space="preserve">از </w:t>
      </w:r>
      <w:r w:rsidR="00872C24">
        <w:rPr>
          <w:rFonts w:cs="B Yagut" w:hint="cs"/>
          <w:b/>
          <w:bCs/>
          <w:sz w:val="28"/>
          <w:szCs w:val="28"/>
          <w:rtl/>
        </w:rPr>
        <w:t>22</w:t>
      </w:r>
      <w:r w:rsidR="00661597" w:rsidRPr="00F023F9">
        <w:rPr>
          <w:rFonts w:cs="B Yagut" w:hint="cs"/>
          <w:b/>
          <w:bCs/>
          <w:sz w:val="28"/>
          <w:szCs w:val="28"/>
          <w:rtl/>
        </w:rPr>
        <w:t xml:space="preserve"> </w:t>
      </w:r>
      <w:r w:rsidR="00872C24">
        <w:rPr>
          <w:rFonts w:cs="B Yagut" w:hint="cs"/>
          <w:b/>
          <w:bCs/>
          <w:sz w:val="28"/>
          <w:szCs w:val="28"/>
          <w:rtl/>
        </w:rPr>
        <w:t>اردیبهشت</w:t>
      </w:r>
      <w:r w:rsidR="006A2F1E" w:rsidRPr="00F023F9">
        <w:rPr>
          <w:rFonts w:cs="B Yagut" w:hint="cs"/>
          <w:b/>
          <w:bCs/>
          <w:sz w:val="28"/>
          <w:szCs w:val="28"/>
          <w:rtl/>
        </w:rPr>
        <w:t xml:space="preserve"> ماه </w:t>
      </w:r>
      <w:r w:rsidR="00661597" w:rsidRPr="00F023F9">
        <w:rPr>
          <w:rFonts w:cs="B Yagut" w:hint="cs"/>
          <w:b/>
          <w:bCs/>
          <w:sz w:val="28"/>
          <w:szCs w:val="28"/>
          <w:rtl/>
        </w:rPr>
        <w:t xml:space="preserve">لغایت </w:t>
      </w:r>
      <w:r w:rsidR="00872C24">
        <w:rPr>
          <w:rFonts w:cs="B Yagut" w:hint="cs"/>
          <w:b/>
          <w:bCs/>
          <w:sz w:val="28"/>
          <w:szCs w:val="28"/>
          <w:rtl/>
        </w:rPr>
        <w:t>26</w:t>
      </w:r>
      <w:r w:rsidR="00661597" w:rsidRPr="00F023F9">
        <w:rPr>
          <w:rFonts w:cs="B Yagut" w:hint="cs"/>
          <w:b/>
          <w:bCs/>
          <w:sz w:val="28"/>
          <w:szCs w:val="28"/>
          <w:rtl/>
        </w:rPr>
        <w:t xml:space="preserve"> </w:t>
      </w:r>
      <w:r w:rsidR="00872C24">
        <w:rPr>
          <w:rFonts w:cs="B Yagut" w:hint="cs"/>
          <w:b/>
          <w:bCs/>
          <w:sz w:val="28"/>
          <w:szCs w:val="28"/>
          <w:rtl/>
        </w:rPr>
        <w:t>خرداد</w:t>
      </w:r>
      <w:r w:rsidR="00661597" w:rsidRPr="00F023F9">
        <w:rPr>
          <w:rFonts w:cs="B Yagut" w:hint="cs"/>
          <w:b/>
          <w:bCs/>
          <w:sz w:val="28"/>
          <w:szCs w:val="28"/>
          <w:rtl/>
        </w:rPr>
        <w:t xml:space="preserve"> ماه </w:t>
      </w:r>
      <w:r w:rsidR="006A2F1E" w:rsidRPr="00F023F9">
        <w:rPr>
          <w:rFonts w:cs="B Yagut" w:hint="cs"/>
          <w:b/>
          <w:bCs/>
          <w:sz w:val="28"/>
          <w:szCs w:val="28"/>
          <w:rtl/>
        </w:rPr>
        <w:t xml:space="preserve">سال جاری </w:t>
      </w:r>
      <w:r w:rsidR="00661597" w:rsidRPr="00187C45">
        <w:rPr>
          <w:rFonts w:cs="B Yagut" w:hint="cs"/>
          <w:sz w:val="24"/>
          <w:szCs w:val="24"/>
          <w:rtl/>
        </w:rPr>
        <w:t xml:space="preserve">با </w:t>
      </w:r>
      <w:r w:rsidR="00661597" w:rsidRPr="00187C45">
        <w:rPr>
          <w:rFonts w:cs="B Yagut" w:hint="cs"/>
          <w:b/>
          <w:bCs/>
          <w:sz w:val="24"/>
          <w:szCs w:val="24"/>
          <w:rtl/>
        </w:rPr>
        <w:t xml:space="preserve">حضور فعال بازرسين بهداشت محیط </w:t>
      </w:r>
      <w:r w:rsidR="00872C24">
        <w:rPr>
          <w:rFonts w:cs="B Yagut" w:hint="cs"/>
          <w:b/>
          <w:bCs/>
          <w:sz w:val="24"/>
          <w:szCs w:val="24"/>
          <w:rtl/>
        </w:rPr>
        <w:t>مجهز</w:t>
      </w:r>
      <w:r w:rsidR="00661597" w:rsidRPr="00187C45">
        <w:rPr>
          <w:rFonts w:cs="B Yagut" w:hint="cs"/>
          <w:b/>
          <w:bCs/>
          <w:sz w:val="24"/>
          <w:szCs w:val="24"/>
          <w:rtl/>
        </w:rPr>
        <w:t xml:space="preserve"> به تجهیزات پرتابل سنجش و نمونه برداری از آب، موادغذایی و سطوح از 8 صبح تا </w:t>
      </w:r>
      <w:r w:rsidR="00872C24">
        <w:rPr>
          <w:rFonts w:cs="B Yagut" w:hint="cs"/>
          <w:b/>
          <w:bCs/>
          <w:sz w:val="24"/>
          <w:szCs w:val="24"/>
          <w:rtl/>
        </w:rPr>
        <w:t>20</w:t>
      </w:r>
      <w:r w:rsidR="00661597" w:rsidRPr="00187C45">
        <w:rPr>
          <w:rFonts w:cs="B Yagut" w:hint="cs"/>
          <w:b/>
          <w:bCs/>
          <w:sz w:val="24"/>
          <w:szCs w:val="24"/>
          <w:rtl/>
        </w:rPr>
        <w:t xml:space="preserve"> شب</w:t>
      </w:r>
      <w:r w:rsidR="00661597" w:rsidRPr="00187C45">
        <w:rPr>
          <w:rFonts w:cs="B Yagut" w:hint="cs"/>
          <w:sz w:val="24"/>
          <w:szCs w:val="24"/>
          <w:rtl/>
        </w:rPr>
        <w:t xml:space="preserve"> </w:t>
      </w:r>
      <w:r w:rsidR="001571B1">
        <w:rPr>
          <w:rFonts w:cs="B Yagut" w:hint="cs"/>
          <w:sz w:val="24"/>
          <w:szCs w:val="24"/>
          <w:rtl/>
        </w:rPr>
        <w:t>( با توجه به موقعیت مکانی و زمانی ساعت پایان روزانه می تو</w:t>
      </w:r>
      <w:r w:rsidR="00086975">
        <w:rPr>
          <w:rFonts w:cs="B Yagut" w:hint="cs"/>
          <w:sz w:val="24"/>
          <w:szCs w:val="24"/>
          <w:rtl/>
        </w:rPr>
        <w:t>ا</w:t>
      </w:r>
      <w:r w:rsidR="001571B1">
        <w:rPr>
          <w:rFonts w:cs="B Yagut" w:hint="cs"/>
          <w:sz w:val="24"/>
          <w:szCs w:val="24"/>
          <w:rtl/>
        </w:rPr>
        <w:t xml:space="preserve">ند از </w:t>
      </w:r>
      <w:r w:rsidR="006A2F1E">
        <w:rPr>
          <w:rFonts w:cs="B Yagut" w:hint="cs"/>
          <w:sz w:val="24"/>
          <w:szCs w:val="24"/>
          <w:rtl/>
        </w:rPr>
        <w:t>20</w:t>
      </w:r>
      <w:r w:rsidR="001571B1">
        <w:rPr>
          <w:rFonts w:cs="B Yagut" w:hint="cs"/>
          <w:sz w:val="24"/>
          <w:szCs w:val="24"/>
          <w:rtl/>
        </w:rPr>
        <w:t xml:space="preserve"> لغایت </w:t>
      </w:r>
      <w:r w:rsidR="006A2F1E">
        <w:rPr>
          <w:rFonts w:cs="B Yagut" w:hint="cs"/>
          <w:sz w:val="24"/>
          <w:szCs w:val="24"/>
          <w:rtl/>
        </w:rPr>
        <w:t>24</w:t>
      </w:r>
      <w:r w:rsidR="001571B1">
        <w:rPr>
          <w:rFonts w:cs="B Yagut" w:hint="cs"/>
          <w:sz w:val="24"/>
          <w:szCs w:val="24"/>
          <w:rtl/>
        </w:rPr>
        <w:t xml:space="preserve"> شب متغییر باشد) </w:t>
      </w:r>
      <w:r w:rsidR="00661597" w:rsidRPr="00187C45">
        <w:rPr>
          <w:rFonts w:cs="B Yagut" w:hint="cs"/>
          <w:sz w:val="24"/>
          <w:szCs w:val="24"/>
          <w:rtl/>
        </w:rPr>
        <w:t>در ساعات اداری و غير</w:t>
      </w:r>
      <w:r w:rsidR="00AB069F" w:rsidRPr="00187C45">
        <w:rPr>
          <w:rFonts w:cs="B Yagut" w:hint="cs"/>
          <w:sz w:val="24"/>
          <w:szCs w:val="24"/>
          <w:rtl/>
        </w:rPr>
        <w:t xml:space="preserve"> </w:t>
      </w:r>
      <w:r w:rsidR="00661597" w:rsidRPr="00187C45">
        <w:rPr>
          <w:rFonts w:cs="B Yagut" w:hint="cs"/>
          <w:sz w:val="24"/>
          <w:szCs w:val="24"/>
          <w:rtl/>
        </w:rPr>
        <w:t xml:space="preserve">اداری و روزهای تعطیل </w:t>
      </w:r>
      <w:r w:rsidR="006A2F1E">
        <w:rPr>
          <w:rFonts w:cs="B Yagut" w:hint="cs"/>
          <w:sz w:val="24"/>
          <w:szCs w:val="24"/>
          <w:rtl/>
        </w:rPr>
        <w:t>( روزهای تعطیل از ساعت 14 عصر لغایت 24 شب )</w:t>
      </w:r>
      <w:r w:rsidR="00661597" w:rsidRPr="00187C45">
        <w:rPr>
          <w:rFonts w:cs="B Yagut" w:hint="cs"/>
          <w:sz w:val="24"/>
          <w:szCs w:val="24"/>
          <w:rtl/>
        </w:rPr>
        <w:t xml:space="preserve">در سراسر کشور </w:t>
      </w:r>
      <w:r w:rsidR="00C51EA1" w:rsidRPr="00187C45">
        <w:rPr>
          <w:rFonts w:cs="B Yagut" w:hint="cs"/>
          <w:sz w:val="24"/>
          <w:szCs w:val="24"/>
          <w:rtl/>
        </w:rPr>
        <w:t>اجرا میگردد</w:t>
      </w:r>
      <w:r w:rsidR="005C2B1D" w:rsidRPr="00187C45">
        <w:rPr>
          <w:rFonts w:cs="B Yagut" w:hint="cs"/>
          <w:sz w:val="24"/>
          <w:szCs w:val="24"/>
          <w:rtl/>
        </w:rPr>
        <w:t>.</w:t>
      </w:r>
      <w:r w:rsidR="00C51EA1" w:rsidRPr="00187C45">
        <w:rPr>
          <w:rFonts w:cs="B Yagut" w:hint="cs"/>
          <w:sz w:val="24"/>
          <w:szCs w:val="24"/>
          <w:rtl/>
        </w:rPr>
        <w:t xml:space="preserve"> </w:t>
      </w:r>
    </w:p>
    <w:p w:rsidR="00460948" w:rsidRPr="00187C45" w:rsidRDefault="00B105CE" w:rsidP="00872C24">
      <w:pPr>
        <w:ind w:firstLine="470"/>
        <w:jc w:val="both"/>
        <w:rPr>
          <w:rFonts w:cs="B Yagut"/>
          <w:sz w:val="24"/>
          <w:szCs w:val="24"/>
          <w:rtl/>
        </w:rPr>
      </w:pPr>
      <w:r w:rsidRPr="00187C45">
        <w:rPr>
          <w:rFonts w:cs="B Yagut" w:hint="cs"/>
          <w:sz w:val="24"/>
          <w:szCs w:val="24"/>
          <w:rtl/>
        </w:rPr>
        <w:t xml:space="preserve">با عنایت به ضرورت اجرای برنامه به منظور آمادگی </w:t>
      </w:r>
      <w:r w:rsidR="00B66410" w:rsidRPr="00187C45">
        <w:rPr>
          <w:rFonts w:cs="B Yagut" w:hint="cs"/>
          <w:sz w:val="24"/>
          <w:szCs w:val="24"/>
          <w:rtl/>
        </w:rPr>
        <w:t>در راستای</w:t>
      </w:r>
      <w:r w:rsidRPr="00187C45">
        <w:rPr>
          <w:rFonts w:cs="B Yagut" w:hint="cs"/>
          <w:sz w:val="24"/>
          <w:szCs w:val="24"/>
          <w:rtl/>
        </w:rPr>
        <w:t xml:space="preserve"> ارائه خدمات </w:t>
      </w:r>
      <w:r w:rsidR="00B66410" w:rsidRPr="00187C45">
        <w:rPr>
          <w:rFonts w:cs="B Yagut" w:hint="cs"/>
          <w:sz w:val="24"/>
          <w:szCs w:val="24"/>
          <w:rtl/>
        </w:rPr>
        <w:t xml:space="preserve">مرتبط با کنترل عوامل محیطی در </w:t>
      </w:r>
      <w:r w:rsidR="006A2F1E">
        <w:rPr>
          <w:rFonts w:cs="B Yagut" w:hint="cs"/>
          <w:sz w:val="24"/>
          <w:szCs w:val="24"/>
          <w:rtl/>
        </w:rPr>
        <w:t xml:space="preserve">این </w:t>
      </w:r>
      <w:r w:rsidR="00B66410" w:rsidRPr="00187C45">
        <w:rPr>
          <w:rFonts w:cs="B Yagut" w:hint="cs"/>
          <w:sz w:val="24"/>
          <w:szCs w:val="24"/>
          <w:rtl/>
        </w:rPr>
        <w:t xml:space="preserve">ایام </w:t>
      </w:r>
      <w:r w:rsidRPr="00187C45">
        <w:rPr>
          <w:rFonts w:cs="B Yagut" w:hint="cs"/>
          <w:sz w:val="24"/>
          <w:szCs w:val="24"/>
          <w:rtl/>
        </w:rPr>
        <w:t>و پیشگیری از بروز مشکلات بهداشتی و اپیدمی های بیماری</w:t>
      </w:r>
      <w:r w:rsidR="00413E4C" w:rsidRPr="00187C45">
        <w:rPr>
          <w:rFonts w:cs="B Yagut" w:hint="cs"/>
          <w:sz w:val="24"/>
          <w:szCs w:val="24"/>
          <w:rtl/>
        </w:rPr>
        <w:t xml:space="preserve"> </w:t>
      </w:r>
      <w:r w:rsidRPr="00187C45">
        <w:rPr>
          <w:rFonts w:cs="B Yagut" w:hint="cs"/>
          <w:sz w:val="24"/>
          <w:szCs w:val="24"/>
          <w:rtl/>
        </w:rPr>
        <w:t xml:space="preserve">های منتقله از </w:t>
      </w:r>
      <w:r w:rsidR="00E569BD" w:rsidRPr="00187C45">
        <w:rPr>
          <w:rFonts w:cs="B Yagut" w:hint="cs"/>
          <w:sz w:val="24"/>
          <w:szCs w:val="24"/>
          <w:rtl/>
        </w:rPr>
        <w:t xml:space="preserve">آب و </w:t>
      </w:r>
      <w:r w:rsidRPr="00187C45">
        <w:rPr>
          <w:rFonts w:cs="B Yagut" w:hint="cs"/>
          <w:sz w:val="24"/>
          <w:szCs w:val="24"/>
          <w:rtl/>
        </w:rPr>
        <w:t xml:space="preserve">غذا </w:t>
      </w:r>
      <w:r w:rsidR="001571B1">
        <w:rPr>
          <w:rFonts w:cs="B Yagut" w:hint="cs"/>
          <w:sz w:val="24"/>
          <w:szCs w:val="24"/>
          <w:rtl/>
        </w:rPr>
        <w:t>و همچنین کاهش بار بیماریهای غیر و</w:t>
      </w:r>
      <w:r w:rsidR="00872C24">
        <w:rPr>
          <w:rFonts w:cs="B Yagut" w:hint="cs"/>
          <w:sz w:val="24"/>
          <w:szCs w:val="24"/>
          <w:rtl/>
        </w:rPr>
        <w:t>ا</w:t>
      </w:r>
      <w:r w:rsidR="001571B1">
        <w:rPr>
          <w:rFonts w:cs="B Yagut" w:hint="cs"/>
          <w:sz w:val="24"/>
          <w:szCs w:val="24"/>
          <w:rtl/>
        </w:rPr>
        <w:t xml:space="preserve">گیر با کنترل نمک و روغن </w:t>
      </w:r>
      <w:r w:rsidR="00B66410" w:rsidRPr="00187C45">
        <w:rPr>
          <w:rFonts w:cs="B Yagut" w:hint="cs"/>
          <w:sz w:val="24"/>
          <w:szCs w:val="24"/>
          <w:rtl/>
        </w:rPr>
        <w:t xml:space="preserve">با هدف </w:t>
      </w:r>
      <w:r w:rsidR="006A2F1E">
        <w:rPr>
          <w:rFonts w:cs="B Yagut" w:hint="cs"/>
          <w:sz w:val="24"/>
          <w:szCs w:val="24"/>
          <w:rtl/>
        </w:rPr>
        <w:t>نهایی</w:t>
      </w:r>
      <w:r w:rsidRPr="00187C45">
        <w:rPr>
          <w:rFonts w:cs="B Yagut" w:hint="cs"/>
          <w:sz w:val="24"/>
          <w:szCs w:val="24"/>
          <w:rtl/>
        </w:rPr>
        <w:t xml:space="preserve"> ارتقای سطح سلامت جامعه</w:t>
      </w:r>
      <w:r w:rsidR="00B66410" w:rsidRPr="00187C45">
        <w:rPr>
          <w:rFonts w:cs="B Yagut" w:hint="cs"/>
          <w:sz w:val="24"/>
          <w:szCs w:val="24"/>
          <w:rtl/>
        </w:rPr>
        <w:t>،</w:t>
      </w:r>
      <w:r w:rsidRPr="00187C45">
        <w:rPr>
          <w:rFonts w:cs="B Yagut" w:hint="cs"/>
          <w:sz w:val="24"/>
          <w:szCs w:val="24"/>
          <w:rtl/>
        </w:rPr>
        <w:t xml:space="preserve"> </w:t>
      </w:r>
      <w:r w:rsidR="00F84454" w:rsidRPr="00187C45">
        <w:rPr>
          <w:rFonts w:cs="B Yagut" w:hint="cs"/>
          <w:sz w:val="24"/>
          <w:szCs w:val="24"/>
          <w:rtl/>
        </w:rPr>
        <w:t xml:space="preserve">دستورعمل </w:t>
      </w:r>
      <w:r w:rsidR="005C2B1D" w:rsidRPr="00187C45">
        <w:rPr>
          <w:rFonts w:cs="B Yagut" w:hint="cs"/>
          <w:sz w:val="24"/>
          <w:szCs w:val="24"/>
          <w:rtl/>
        </w:rPr>
        <w:t>اجرايي</w:t>
      </w:r>
      <w:r w:rsidR="000F6D01" w:rsidRPr="00187C45">
        <w:rPr>
          <w:rFonts w:cs="B Yagut" w:hint="cs"/>
          <w:sz w:val="24"/>
          <w:szCs w:val="24"/>
          <w:rtl/>
        </w:rPr>
        <w:t xml:space="preserve"> حاضر</w:t>
      </w:r>
      <w:r w:rsidR="005C2B1D" w:rsidRPr="00187C45">
        <w:rPr>
          <w:rFonts w:cs="B Yagut" w:hint="cs"/>
          <w:sz w:val="24"/>
          <w:szCs w:val="24"/>
          <w:rtl/>
        </w:rPr>
        <w:t xml:space="preserve"> </w:t>
      </w:r>
      <w:r w:rsidR="00C16F3A" w:rsidRPr="00187C45">
        <w:rPr>
          <w:rFonts w:cs="B Yagut" w:hint="cs"/>
          <w:sz w:val="24"/>
          <w:szCs w:val="24"/>
          <w:rtl/>
        </w:rPr>
        <w:t xml:space="preserve">به منظور اجرای دقیق تر و هدفمندتر برنامه </w:t>
      </w:r>
      <w:r w:rsidR="00F84454" w:rsidRPr="00187C45">
        <w:rPr>
          <w:rFonts w:cs="B Yagut" w:hint="cs"/>
          <w:sz w:val="24"/>
          <w:szCs w:val="24"/>
          <w:rtl/>
        </w:rPr>
        <w:t>جهت بهره برداری ایفاد می گردد.</w:t>
      </w:r>
      <w:r w:rsidR="00460948" w:rsidRPr="00187C45">
        <w:rPr>
          <w:rFonts w:cs="B Yagut" w:hint="cs"/>
          <w:sz w:val="24"/>
          <w:szCs w:val="24"/>
          <w:rtl/>
        </w:rPr>
        <w:t xml:space="preserve"> </w:t>
      </w:r>
    </w:p>
    <w:p w:rsidR="00460948" w:rsidRPr="00187C45" w:rsidRDefault="00460948" w:rsidP="00094138">
      <w:pPr>
        <w:ind w:firstLine="470"/>
        <w:jc w:val="both"/>
        <w:rPr>
          <w:rFonts w:cs="B Yagut"/>
          <w:sz w:val="24"/>
          <w:szCs w:val="24"/>
        </w:rPr>
      </w:pPr>
      <w:r w:rsidRPr="00187C45">
        <w:rPr>
          <w:rFonts w:cs="B Yagut" w:hint="cs"/>
          <w:sz w:val="24"/>
          <w:szCs w:val="24"/>
          <w:rtl/>
        </w:rPr>
        <w:t>اهم فعالیت</w:t>
      </w:r>
      <w:r w:rsidR="00413E4C" w:rsidRPr="00187C45">
        <w:rPr>
          <w:rFonts w:cs="B Yagut" w:hint="cs"/>
          <w:sz w:val="24"/>
          <w:szCs w:val="24"/>
          <w:rtl/>
        </w:rPr>
        <w:t xml:space="preserve"> </w:t>
      </w:r>
      <w:r w:rsidRPr="00187C45">
        <w:rPr>
          <w:rFonts w:cs="B Yagut" w:hint="cs"/>
          <w:sz w:val="24"/>
          <w:szCs w:val="24"/>
          <w:rtl/>
        </w:rPr>
        <w:t xml:space="preserve">ها در راستای اجرای برنامه </w:t>
      </w:r>
      <w:r w:rsidR="00B66410" w:rsidRPr="00187C45">
        <w:rPr>
          <w:rFonts w:cs="B Yagut" w:hint="cs"/>
          <w:sz w:val="24"/>
          <w:szCs w:val="24"/>
          <w:rtl/>
        </w:rPr>
        <w:t>مذکور</w:t>
      </w:r>
      <w:r w:rsidRPr="00187C45">
        <w:rPr>
          <w:rFonts w:cs="B Yagut" w:hint="cs"/>
          <w:sz w:val="24"/>
          <w:szCs w:val="24"/>
          <w:rtl/>
        </w:rPr>
        <w:t xml:space="preserve"> بصورت کلی در چهار بند </w:t>
      </w:r>
      <w:r w:rsidR="006B720E" w:rsidRPr="00187C45">
        <w:rPr>
          <w:rFonts w:cs="B Yagut" w:hint="cs"/>
          <w:sz w:val="24"/>
          <w:szCs w:val="24"/>
          <w:rtl/>
        </w:rPr>
        <w:t xml:space="preserve">جهت قرار گرفتن در دستور كار </w:t>
      </w:r>
      <w:r w:rsidR="00661597" w:rsidRPr="00187C45">
        <w:rPr>
          <w:rFonts w:cs="B Yagut" w:hint="cs"/>
          <w:sz w:val="24"/>
          <w:szCs w:val="24"/>
          <w:rtl/>
        </w:rPr>
        <w:t>معاونت محترم بهداشت</w:t>
      </w:r>
      <w:r w:rsidR="006B720E" w:rsidRPr="00187C45">
        <w:rPr>
          <w:rFonts w:cs="B Yagut" w:hint="cs"/>
          <w:sz w:val="24"/>
          <w:szCs w:val="24"/>
          <w:rtl/>
        </w:rPr>
        <w:t xml:space="preserve"> آن دانشگاه </w:t>
      </w:r>
      <w:r w:rsidR="00B66410" w:rsidRPr="00187C45">
        <w:rPr>
          <w:rFonts w:cs="B Yagut" w:hint="cs"/>
          <w:sz w:val="24"/>
          <w:szCs w:val="24"/>
          <w:rtl/>
        </w:rPr>
        <w:t>به شرح ذیل ابلاغ</w:t>
      </w:r>
      <w:r w:rsidRPr="00187C45">
        <w:rPr>
          <w:rFonts w:cs="B Yagut" w:hint="cs"/>
          <w:sz w:val="24"/>
          <w:szCs w:val="24"/>
          <w:rtl/>
        </w:rPr>
        <w:t xml:space="preserve"> می گردد</w:t>
      </w:r>
      <w:r w:rsidR="006B720E" w:rsidRPr="00187C45">
        <w:rPr>
          <w:rFonts w:cs="B Yagut" w:hint="cs"/>
          <w:sz w:val="24"/>
          <w:szCs w:val="24"/>
          <w:rtl/>
        </w:rPr>
        <w:t>:</w:t>
      </w:r>
      <w:r w:rsidRPr="00187C45">
        <w:rPr>
          <w:rFonts w:cs="B Yagut" w:hint="cs"/>
          <w:sz w:val="24"/>
          <w:szCs w:val="24"/>
          <w:rtl/>
        </w:rPr>
        <w:t xml:space="preserve"> </w:t>
      </w:r>
    </w:p>
    <w:p w:rsidR="00EC04F7" w:rsidRPr="00DD1918" w:rsidRDefault="00EC04F7" w:rsidP="00AB069F">
      <w:pPr>
        <w:jc w:val="both"/>
        <w:rPr>
          <w:rFonts w:cs="B Yagut"/>
          <w:b/>
          <w:bCs/>
          <w:sz w:val="26"/>
          <w:szCs w:val="26"/>
          <w:rtl/>
        </w:rPr>
      </w:pPr>
      <w:r w:rsidRPr="00DD1918">
        <w:rPr>
          <w:rFonts w:cs="B Yagut" w:hint="cs"/>
          <w:b/>
          <w:bCs/>
          <w:sz w:val="26"/>
          <w:szCs w:val="26"/>
          <w:rtl/>
        </w:rPr>
        <w:t>الف: انجام هماهنگی</w:t>
      </w:r>
      <w:r w:rsidR="00413E4C" w:rsidRPr="00DD1918">
        <w:rPr>
          <w:rFonts w:cs="B Yagut" w:hint="cs"/>
          <w:b/>
          <w:bCs/>
          <w:sz w:val="26"/>
          <w:szCs w:val="26"/>
          <w:rtl/>
        </w:rPr>
        <w:t xml:space="preserve"> </w:t>
      </w:r>
      <w:r w:rsidRPr="00DD1918">
        <w:rPr>
          <w:rFonts w:cs="B Yagut" w:hint="cs"/>
          <w:b/>
          <w:bCs/>
          <w:sz w:val="26"/>
          <w:szCs w:val="26"/>
          <w:rtl/>
        </w:rPr>
        <w:t>های لازم به منظور استفاده از مشارکت سایر بخش</w:t>
      </w:r>
      <w:r w:rsidR="00413E4C" w:rsidRPr="00DD1918">
        <w:rPr>
          <w:rFonts w:cs="B Yagut" w:hint="cs"/>
          <w:b/>
          <w:bCs/>
          <w:sz w:val="26"/>
          <w:szCs w:val="26"/>
          <w:rtl/>
        </w:rPr>
        <w:t xml:space="preserve"> </w:t>
      </w:r>
      <w:r w:rsidRPr="00DD1918">
        <w:rPr>
          <w:rFonts w:cs="B Yagut" w:hint="cs"/>
          <w:b/>
          <w:bCs/>
          <w:sz w:val="26"/>
          <w:szCs w:val="26"/>
          <w:rtl/>
        </w:rPr>
        <w:t>ها و سازمان</w:t>
      </w:r>
      <w:r w:rsidR="00413E4C" w:rsidRPr="00DD1918">
        <w:rPr>
          <w:rFonts w:cs="B Yagut" w:hint="cs"/>
          <w:b/>
          <w:bCs/>
          <w:sz w:val="26"/>
          <w:szCs w:val="26"/>
          <w:rtl/>
        </w:rPr>
        <w:t xml:space="preserve"> </w:t>
      </w:r>
      <w:r w:rsidRPr="00DD1918">
        <w:rPr>
          <w:rFonts w:cs="B Yagut" w:hint="cs"/>
          <w:b/>
          <w:bCs/>
          <w:sz w:val="26"/>
          <w:szCs w:val="26"/>
          <w:rtl/>
        </w:rPr>
        <w:t>ها</w:t>
      </w:r>
      <w:r w:rsidR="003719B9" w:rsidRPr="00DD1918">
        <w:rPr>
          <w:rFonts w:cs="B Yagut" w:hint="cs"/>
          <w:b/>
          <w:bCs/>
          <w:sz w:val="26"/>
          <w:szCs w:val="26"/>
          <w:rtl/>
        </w:rPr>
        <w:t xml:space="preserve"> جهت اجرای برنامه</w:t>
      </w:r>
    </w:p>
    <w:p w:rsidR="00661597" w:rsidRPr="00187C45" w:rsidRDefault="00661597" w:rsidP="00006A0D">
      <w:pPr>
        <w:pStyle w:val="ListParagraph"/>
        <w:numPr>
          <w:ilvl w:val="0"/>
          <w:numId w:val="15"/>
        </w:numPr>
        <w:spacing w:after="0" w:line="240" w:lineRule="auto"/>
        <w:ind w:left="567"/>
        <w:jc w:val="both"/>
        <w:rPr>
          <w:rFonts w:cs="B Yagut"/>
          <w:sz w:val="24"/>
          <w:szCs w:val="24"/>
        </w:rPr>
      </w:pPr>
      <w:r w:rsidRPr="00187C45">
        <w:rPr>
          <w:rFonts w:cs="B Yagut" w:hint="cs"/>
          <w:sz w:val="24"/>
          <w:szCs w:val="24"/>
          <w:rtl/>
        </w:rPr>
        <w:t>ا</w:t>
      </w:r>
      <w:r w:rsidRPr="00187C45">
        <w:rPr>
          <w:rFonts w:cs="B Yagut"/>
          <w:sz w:val="24"/>
          <w:szCs w:val="24"/>
          <w:rtl/>
        </w:rPr>
        <w:t>نجام هماهنگ</w:t>
      </w:r>
      <w:r w:rsidRPr="00187C45">
        <w:rPr>
          <w:rFonts w:cs="B Yagut" w:hint="cs"/>
          <w:sz w:val="24"/>
          <w:szCs w:val="24"/>
          <w:rtl/>
        </w:rPr>
        <w:t>ی</w:t>
      </w:r>
      <w:r w:rsidR="00AB069F" w:rsidRPr="00187C45">
        <w:rPr>
          <w:rFonts w:cs="B Yagut"/>
          <w:sz w:val="24"/>
          <w:szCs w:val="24"/>
          <w:rtl/>
        </w:rPr>
        <w:softHyphen/>
      </w:r>
      <w:r w:rsidRPr="00187C45">
        <w:rPr>
          <w:rFonts w:cs="B Yagut"/>
          <w:sz w:val="24"/>
          <w:szCs w:val="24"/>
          <w:rtl/>
        </w:rPr>
        <w:t>ها</w:t>
      </w:r>
      <w:r w:rsidRPr="00187C45">
        <w:rPr>
          <w:rFonts w:cs="B Yagut" w:hint="cs"/>
          <w:sz w:val="24"/>
          <w:szCs w:val="24"/>
          <w:rtl/>
        </w:rPr>
        <w:t>ی</w:t>
      </w:r>
      <w:r w:rsidRPr="00187C45">
        <w:rPr>
          <w:rFonts w:cs="B Yagut"/>
          <w:sz w:val="24"/>
          <w:szCs w:val="24"/>
          <w:rtl/>
        </w:rPr>
        <w:t xml:space="preserve"> لازم </w:t>
      </w:r>
      <w:r w:rsidRPr="00187C45">
        <w:rPr>
          <w:rFonts w:cs="B Yagut" w:hint="cs"/>
          <w:sz w:val="24"/>
          <w:szCs w:val="24"/>
          <w:rtl/>
        </w:rPr>
        <w:t xml:space="preserve">با </w:t>
      </w:r>
      <w:r w:rsidR="00006A0D">
        <w:rPr>
          <w:rFonts w:cs="B Yagut" w:hint="cs"/>
          <w:sz w:val="24"/>
          <w:szCs w:val="24"/>
          <w:rtl/>
        </w:rPr>
        <w:t>سازمان تبلیغات اسلامی</w:t>
      </w:r>
      <w:r w:rsidRPr="00187C45">
        <w:rPr>
          <w:rFonts w:cs="B Yagut" w:hint="cs"/>
          <w:sz w:val="24"/>
          <w:szCs w:val="24"/>
          <w:rtl/>
        </w:rPr>
        <w:t xml:space="preserve"> استان و شهرستان</w:t>
      </w:r>
      <w:r w:rsidR="00AB069F" w:rsidRPr="00187C45">
        <w:rPr>
          <w:rFonts w:cs="B Yagut"/>
          <w:sz w:val="24"/>
          <w:szCs w:val="24"/>
          <w:rtl/>
        </w:rPr>
        <w:softHyphen/>
      </w:r>
      <w:r w:rsidRPr="00187C45">
        <w:rPr>
          <w:rFonts w:cs="B Yagut" w:hint="cs"/>
          <w:sz w:val="24"/>
          <w:szCs w:val="24"/>
          <w:rtl/>
        </w:rPr>
        <w:t xml:space="preserve">ها </w:t>
      </w:r>
      <w:r w:rsidR="00006A0D">
        <w:rPr>
          <w:rFonts w:cs="B Yagut" w:hint="cs"/>
          <w:sz w:val="24"/>
          <w:szCs w:val="24"/>
          <w:rtl/>
        </w:rPr>
        <w:t xml:space="preserve">و هیئت های امنای مساجد و محل های برگزاری مراسم مذهبی </w:t>
      </w:r>
      <w:r w:rsidRPr="00187C45">
        <w:rPr>
          <w:rFonts w:cs="B Yagut"/>
          <w:sz w:val="24"/>
          <w:szCs w:val="24"/>
          <w:rtl/>
        </w:rPr>
        <w:t xml:space="preserve">جهت </w:t>
      </w:r>
      <w:r w:rsidR="00006A0D">
        <w:rPr>
          <w:rFonts w:cs="B Yagut" w:hint="cs"/>
          <w:sz w:val="24"/>
          <w:szCs w:val="24"/>
          <w:rtl/>
        </w:rPr>
        <w:t>مشارکت و همکاری روحانیون، ائمه جماعات و هیئت های امنای مساجد و اماکن متبرکه</w:t>
      </w:r>
    </w:p>
    <w:p w:rsidR="00661597" w:rsidRPr="00187C45" w:rsidRDefault="00661597" w:rsidP="00276258">
      <w:pPr>
        <w:pStyle w:val="ListParagraph"/>
        <w:numPr>
          <w:ilvl w:val="0"/>
          <w:numId w:val="15"/>
        </w:numPr>
        <w:spacing w:after="0" w:line="240" w:lineRule="auto"/>
        <w:ind w:left="567"/>
        <w:jc w:val="both"/>
        <w:rPr>
          <w:rFonts w:cs="B Yagut"/>
          <w:sz w:val="24"/>
          <w:szCs w:val="24"/>
          <w:rtl/>
        </w:rPr>
      </w:pPr>
      <w:r w:rsidRPr="00187C45">
        <w:rPr>
          <w:rFonts w:cs="B Yagut"/>
          <w:sz w:val="24"/>
          <w:szCs w:val="24"/>
          <w:rtl/>
        </w:rPr>
        <w:t>تشک</w:t>
      </w:r>
      <w:r w:rsidRPr="00187C45">
        <w:rPr>
          <w:rFonts w:cs="B Yagut" w:hint="cs"/>
          <w:sz w:val="24"/>
          <w:szCs w:val="24"/>
          <w:rtl/>
        </w:rPr>
        <w:t>ی</w:t>
      </w:r>
      <w:r w:rsidRPr="00187C45">
        <w:rPr>
          <w:rFonts w:cs="B Yagut" w:hint="eastAsia"/>
          <w:sz w:val="24"/>
          <w:szCs w:val="24"/>
          <w:rtl/>
        </w:rPr>
        <w:t>ل</w:t>
      </w:r>
      <w:r w:rsidRPr="00187C45">
        <w:rPr>
          <w:rFonts w:cs="B Yagut"/>
          <w:sz w:val="24"/>
          <w:szCs w:val="24"/>
          <w:rtl/>
        </w:rPr>
        <w:t xml:space="preserve"> جلسه هماهنگ</w:t>
      </w:r>
      <w:r w:rsidRPr="00187C45">
        <w:rPr>
          <w:rFonts w:cs="B Yagut" w:hint="cs"/>
          <w:sz w:val="24"/>
          <w:szCs w:val="24"/>
          <w:rtl/>
        </w:rPr>
        <w:t>ی</w:t>
      </w:r>
      <w:r w:rsidRPr="00187C45">
        <w:rPr>
          <w:rFonts w:cs="B Yagut"/>
          <w:sz w:val="24"/>
          <w:szCs w:val="24"/>
          <w:rtl/>
        </w:rPr>
        <w:t xml:space="preserve"> با مراکز بهداشت شهرستان</w:t>
      </w:r>
      <w:r w:rsidR="00AB069F" w:rsidRPr="00187C45">
        <w:rPr>
          <w:rFonts w:cs="B Yagut"/>
          <w:sz w:val="24"/>
          <w:szCs w:val="24"/>
          <w:rtl/>
        </w:rPr>
        <w:softHyphen/>
      </w:r>
      <w:r w:rsidR="008B455F" w:rsidRPr="00187C45">
        <w:rPr>
          <w:rFonts w:cs="B Yagut" w:hint="cs"/>
          <w:sz w:val="24"/>
          <w:szCs w:val="24"/>
          <w:rtl/>
        </w:rPr>
        <w:t>های تابعه</w:t>
      </w:r>
      <w:r w:rsidRPr="00187C45">
        <w:rPr>
          <w:rFonts w:cs="B Yagut"/>
          <w:sz w:val="24"/>
          <w:szCs w:val="24"/>
          <w:rtl/>
        </w:rPr>
        <w:t xml:space="preserve"> در </w:t>
      </w:r>
      <w:r w:rsidR="00006A0D">
        <w:rPr>
          <w:rFonts w:cs="B Yagut" w:hint="cs"/>
          <w:sz w:val="24"/>
          <w:szCs w:val="24"/>
          <w:rtl/>
        </w:rPr>
        <w:t>توجی</w:t>
      </w:r>
      <w:r w:rsidR="004C6DB2">
        <w:rPr>
          <w:rFonts w:cs="B Yagut" w:hint="cs"/>
          <w:sz w:val="24"/>
          <w:szCs w:val="24"/>
          <w:rtl/>
        </w:rPr>
        <w:t>ه</w:t>
      </w:r>
      <w:r w:rsidRPr="00187C45">
        <w:rPr>
          <w:rFonts w:cs="B Yagut"/>
          <w:sz w:val="24"/>
          <w:szCs w:val="24"/>
          <w:rtl/>
        </w:rPr>
        <w:t xml:space="preserve"> </w:t>
      </w:r>
      <w:r w:rsidR="00006A0D">
        <w:rPr>
          <w:rFonts w:cs="B Yagut" w:hint="cs"/>
          <w:sz w:val="24"/>
          <w:szCs w:val="24"/>
          <w:rtl/>
        </w:rPr>
        <w:t>دستورالعمل</w:t>
      </w:r>
    </w:p>
    <w:p w:rsidR="008B455F" w:rsidRPr="00187C45" w:rsidRDefault="008B455F" w:rsidP="00E87D6F">
      <w:pPr>
        <w:pStyle w:val="ListParagraph"/>
        <w:numPr>
          <w:ilvl w:val="0"/>
          <w:numId w:val="15"/>
        </w:numPr>
        <w:spacing w:after="0" w:line="240" w:lineRule="auto"/>
        <w:ind w:left="567"/>
        <w:jc w:val="both"/>
        <w:rPr>
          <w:rFonts w:cs="B Yagut"/>
          <w:sz w:val="24"/>
          <w:szCs w:val="24"/>
          <w:rtl/>
        </w:rPr>
      </w:pPr>
      <w:r w:rsidRPr="00187C45">
        <w:rPr>
          <w:rFonts w:cs="B Yagut"/>
          <w:sz w:val="24"/>
          <w:szCs w:val="24"/>
          <w:rtl/>
        </w:rPr>
        <w:t>انجام هماهنگي</w:t>
      </w:r>
      <w:r w:rsidR="00AB069F" w:rsidRPr="00187C45">
        <w:rPr>
          <w:rFonts w:cs="B Yagut"/>
          <w:sz w:val="24"/>
          <w:szCs w:val="24"/>
          <w:rtl/>
        </w:rPr>
        <w:softHyphen/>
      </w:r>
      <w:r w:rsidRPr="00187C45">
        <w:rPr>
          <w:rFonts w:cs="B Yagut"/>
          <w:sz w:val="24"/>
          <w:szCs w:val="24"/>
          <w:rtl/>
        </w:rPr>
        <w:t>هاي درون</w:t>
      </w:r>
      <w:r w:rsidR="00AB069F" w:rsidRPr="00187C45">
        <w:rPr>
          <w:rFonts w:cs="B Yagut"/>
          <w:sz w:val="24"/>
          <w:szCs w:val="24"/>
          <w:rtl/>
        </w:rPr>
        <w:softHyphen/>
      </w:r>
      <w:r w:rsidRPr="00187C45">
        <w:rPr>
          <w:rFonts w:cs="B Yagut"/>
          <w:sz w:val="24"/>
          <w:szCs w:val="24"/>
          <w:rtl/>
        </w:rPr>
        <w:t>بخشي بين معاونت</w:t>
      </w:r>
      <w:r w:rsidR="00AB069F" w:rsidRPr="00187C45">
        <w:rPr>
          <w:rFonts w:cs="B Yagut"/>
          <w:sz w:val="24"/>
          <w:szCs w:val="24"/>
          <w:rtl/>
        </w:rPr>
        <w:softHyphen/>
      </w:r>
      <w:r w:rsidRPr="00187C45">
        <w:rPr>
          <w:rFonts w:cs="B Yagut"/>
          <w:sz w:val="24"/>
          <w:szCs w:val="24"/>
          <w:rtl/>
        </w:rPr>
        <w:t>هاي بهداشتي با معاونت/ مديريت غذا و دارو (اداره نظارت بر موادغذايي، آشاميدني، آرايشي و بهداشتي و آزمايشگاه</w:t>
      </w:r>
      <w:r w:rsidR="00AB069F" w:rsidRPr="00187C45">
        <w:rPr>
          <w:rFonts w:cs="B Yagut"/>
          <w:sz w:val="24"/>
          <w:szCs w:val="24"/>
          <w:rtl/>
        </w:rPr>
        <w:softHyphen/>
      </w:r>
      <w:r w:rsidRPr="00187C45">
        <w:rPr>
          <w:rFonts w:cs="B Yagut"/>
          <w:sz w:val="24"/>
          <w:szCs w:val="24"/>
          <w:rtl/>
        </w:rPr>
        <w:t>هاي كنترل غذا و دارو)، مراكز اورژانس و فوريت</w:t>
      </w:r>
      <w:r w:rsidR="00AB069F" w:rsidRPr="00187C45">
        <w:rPr>
          <w:rFonts w:cs="B Yagut"/>
          <w:sz w:val="24"/>
          <w:szCs w:val="24"/>
          <w:rtl/>
        </w:rPr>
        <w:softHyphen/>
      </w:r>
      <w:r w:rsidRPr="00187C45">
        <w:rPr>
          <w:rFonts w:cs="B Yagut"/>
          <w:sz w:val="24"/>
          <w:szCs w:val="24"/>
          <w:rtl/>
        </w:rPr>
        <w:t>هاي پزشكي و روابط عمومي دانشگاه</w:t>
      </w:r>
    </w:p>
    <w:p w:rsidR="008B455F" w:rsidRPr="00187C45" w:rsidRDefault="008B455F" w:rsidP="004C6DB2">
      <w:pPr>
        <w:pStyle w:val="ListParagraph"/>
        <w:numPr>
          <w:ilvl w:val="0"/>
          <w:numId w:val="15"/>
        </w:numPr>
        <w:spacing w:after="0" w:line="240" w:lineRule="auto"/>
        <w:ind w:left="567"/>
        <w:jc w:val="both"/>
        <w:rPr>
          <w:rFonts w:cs="B Yagut"/>
          <w:sz w:val="24"/>
          <w:szCs w:val="24"/>
          <w:rtl/>
        </w:rPr>
      </w:pPr>
      <w:r w:rsidRPr="00187C45">
        <w:rPr>
          <w:rFonts w:cs="B Yagut"/>
          <w:sz w:val="24"/>
          <w:szCs w:val="24"/>
          <w:rtl/>
        </w:rPr>
        <w:t>طرح موضوع در کارگروه سلامت و امنيت غذايي استان و شهرستان هاي تابعه و هماهنگي برون بخشي با استاندار</w:t>
      </w:r>
      <w:r w:rsidRPr="00187C45">
        <w:rPr>
          <w:rFonts w:cs="B Yagut" w:hint="cs"/>
          <w:sz w:val="24"/>
          <w:szCs w:val="24"/>
          <w:rtl/>
        </w:rPr>
        <w:t>ی</w:t>
      </w:r>
      <w:r w:rsidRPr="00187C45">
        <w:rPr>
          <w:rFonts w:cs="B Yagut"/>
          <w:sz w:val="24"/>
          <w:szCs w:val="24"/>
          <w:rtl/>
        </w:rPr>
        <w:t xml:space="preserve"> ها، فرمانداري ها، بخشداري ها، شهرداري ها، شركت</w:t>
      </w:r>
      <w:r w:rsidR="00AB069F" w:rsidRPr="00187C45">
        <w:rPr>
          <w:rFonts w:cs="B Yagut"/>
          <w:sz w:val="24"/>
          <w:szCs w:val="24"/>
          <w:rtl/>
        </w:rPr>
        <w:softHyphen/>
      </w:r>
      <w:r w:rsidRPr="00187C45">
        <w:rPr>
          <w:rFonts w:cs="B Yagut" w:hint="cs"/>
          <w:sz w:val="24"/>
          <w:szCs w:val="24"/>
          <w:rtl/>
        </w:rPr>
        <w:t>هاي</w:t>
      </w:r>
      <w:r w:rsidRPr="00187C45">
        <w:rPr>
          <w:rFonts w:cs="B Yagut"/>
          <w:sz w:val="24"/>
          <w:szCs w:val="24"/>
          <w:rtl/>
        </w:rPr>
        <w:t xml:space="preserve"> </w:t>
      </w:r>
      <w:r w:rsidRPr="00187C45">
        <w:rPr>
          <w:rFonts w:cs="B Yagut" w:hint="cs"/>
          <w:sz w:val="24"/>
          <w:szCs w:val="24"/>
          <w:rtl/>
        </w:rPr>
        <w:t>آب</w:t>
      </w:r>
      <w:r w:rsidRPr="00187C45">
        <w:rPr>
          <w:rFonts w:cs="B Yagut"/>
          <w:sz w:val="24"/>
          <w:szCs w:val="24"/>
          <w:rtl/>
        </w:rPr>
        <w:t xml:space="preserve"> </w:t>
      </w:r>
      <w:r w:rsidRPr="00187C45">
        <w:rPr>
          <w:rFonts w:cs="B Yagut" w:hint="cs"/>
          <w:sz w:val="24"/>
          <w:szCs w:val="24"/>
          <w:rtl/>
        </w:rPr>
        <w:t>و</w:t>
      </w:r>
      <w:r w:rsidRPr="00187C45">
        <w:rPr>
          <w:rFonts w:cs="B Yagut"/>
          <w:sz w:val="24"/>
          <w:szCs w:val="24"/>
          <w:rtl/>
        </w:rPr>
        <w:t xml:space="preserve"> </w:t>
      </w:r>
      <w:r w:rsidRPr="00187C45">
        <w:rPr>
          <w:rFonts w:cs="B Yagut" w:hint="cs"/>
          <w:sz w:val="24"/>
          <w:szCs w:val="24"/>
          <w:rtl/>
        </w:rPr>
        <w:t>فاضلاب</w:t>
      </w:r>
      <w:r w:rsidRPr="00187C45">
        <w:rPr>
          <w:rFonts w:cs="B Yagut"/>
          <w:sz w:val="24"/>
          <w:szCs w:val="24"/>
          <w:rtl/>
        </w:rPr>
        <w:t xml:space="preserve"> </w:t>
      </w:r>
      <w:r w:rsidRPr="00187C45">
        <w:rPr>
          <w:rFonts w:cs="B Yagut" w:hint="cs"/>
          <w:sz w:val="24"/>
          <w:szCs w:val="24"/>
          <w:rtl/>
        </w:rPr>
        <w:t>شهري</w:t>
      </w:r>
      <w:r w:rsidRPr="00187C45">
        <w:rPr>
          <w:rFonts w:cs="B Yagut"/>
          <w:sz w:val="24"/>
          <w:szCs w:val="24"/>
          <w:rtl/>
        </w:rPr>
        <w:t xml:space="preserve"> </w:t>
      </w:r>
      <w:r w:rsidRPr="00187C45">
        <w:rPr>
          <w:rFonts w:cs="B Yagut" w:hint="cs"/>
          <w:sz w:val="24"/>
          <w:szCs w:val="24"/>
          <w:rtl/>
        </w:rPr>
        <w:t>و</w:t>
      </w:r>
      <w:r w:rsidRPr="00187C45">
        <w:rPr>
          <w:rFonts w:cs="B Yagut"/>
          <w:sz w:val="24"/>
          <w:szCs w:val="24"/>
          <w:rtl/>
        </w:rPr>
        <w:t xml:space="preserve"> </w:t>
      </w:r>
      <w:r w:rsidRPr="00187C45">
        <w:rPr>
          <w:rFonts w:cs="B Yagut" w:hint="cs"/>
          <w:sz w:val="24"/>
          <w:szCs w:val="24"/>
          <w:rtl/>
        </w:rPr>
        <w:t>روستايي،</w:t>
      </w:r>
      <w:r w:rsidRPr="00187C45">
        <w:rPr>
          <w:rFonts w:cs="B Yagut"/>
          <w:sz w:val="24"/>
          <w:szCs w:val="24"/>
          <w:rtl/>
        </w:rPr>
        <w:t xml:space="preserve"> </w:t>
      </w:r>
      <w:r w:rsidRPr="00187C45">
        <w:rPr>
          <w:rFonts w:cs="B Yagut" w:hint="cs"/>
          <w:sz w:val="24"/>
          <w:szCs w:val="24"/>
          <w:rtl/>
        </w:rPr>
        <w:t>سازمان</w:t>
      </w:r>
      <w:r w:rsidRPr="00187C45">
        <w:rPr>
          <w:rFonts w:cs="B Yagut"/>
          <w:sz w:val="24"/>
          <w:szCs w:val="24"/>
          <w:rtl/>
        </w:rPr>
        <w:t xml:space="preserve"> </w:t>
      </w:r>
      <w:r w:rsidRPr="00187C45">
        <w:rPr>
          <w:rFonts w:cs="B Yagut" w:hint="cs"/>
          <w:sz w:val="24"/>
          <w:szCs w:val="24"/>
          <w:rtl/>
        </w:rPr>
        <w:t>صنعت،</w:t>
      </w:r>
      <w:r w:rsidRPr="00187C45">
        <w:rPr>
          <w:rFonts w:cs="B Yagut"/>
          <w:sz w:val="24"/>
          <w:szCs w:val="24"/>
          <w:rtl/>
        </w:rPr>
        <w:t xml:space="preserve"> </w:t>
      </w:r>
      <w:r w:rsidRPr="00187C45">
        <w:rPr>
          <w:rFonts w:cs="B Yagut" w:hint="cs"/>
          <w:sz w:val="24"/>
          <w:szCs w:val="24"/>
          <w:rtl/>
        </w:rPr>
        <w:t>معدن</w:t>
      </w:r>
      <w:r w:rsidRPr="00187C45">
        <w:rPr>
          <w:rFonts w:cs="B Yagut"/>
          <w:sz w:val="24"/>
          <w:szCs w:val="24"/>
          <w:rtl/>
        </w:rPr>
        <w:t xml:space="preserve"> </w:t>
      </w:r>
      <w:r w:rsidRPr="00187C45">
        <w:rPr>
          <w:rFonts w:cs="B Yagut" w:hint="cs"/>
          <w:sz w:val="24"/>
          <w:szCs w:val="24"/>
          <w:rtl/>
        </w:rPr>
        <w:t>و</w:t>
      </w:r>
      <w:r w:rsidRPr="00187C45">
        <w:rPr>
          <w:rFonts w:cs="B Yagut"/>
          <w:sz w:val="24"/>
          <w:szCs w:val="24"/>
          <w:rtl/>
        </w:rPr>
        <w:t xml:space="preserve"> </w:t>
      </w:r>
      <w:r w:rsidRPr="00187C45">
        <w:rPr>
          <w:rFonts w:cs="B Yagut" w:hint="cs"/>
          <w:sz w:val="24"/>
          <w:szCs w:val="24"/>
          <w:rtl/>
        </w:rPr>
        <w:t>تجارت،</w:t>
      </w:r>
      <w:r w:rsidRPr="00187C45">
        <w:rPr>
          <w:rFonts w:cs="B Yagut"/>
          <w:sz w:val="24"/>
          <w:szCs w:val="24"/>
          <w:rtl/>
        </w:rPr>
        <w:t xml:space="preserve"> </w:t>
      </w:r>
      <w:r w:rsidRPr="00187C45">
        <w:rPr>
          <w:rFonts w:cs="B Yagut" w:hint="cs"/>
          <w:sz w:val="24"/>
          <w:szCs w:val="24"/>
          <w:rtl/>
        </w:rPr>
        <w:t>دادگستري</w:t>
      </w:r>
      <w:r w:rsidRPr="00187C45">
        <w:rPr>
          <w:rFonts w:cs="B Yagut"/>
          <w:sz w:val="24"/>
          <w:szCs w:val="24"/>
          <w:rtl/>
        </w:rPr>
        <w:t xml:space="preserve"> </w:t>
      </w:r>
      <w:r w:rsidRPr="00187C45">
        <w:rPr>
          <w:rFonts w:cs="B Yagut" w:hint="cs"/>
          <w:sz w:val="24"/>
          <w:szCs w:val="24"/>
          <w:rtl/>
        </w:rPr>
        <w:t>ها،</w:t>
      </w:r>
      <w:r w:rsidRPr="00187C45">
        <w:rPr>
          <w:rFonts w:cs="B Yagut"/>
          <w:sz w:val="24"/>
          <w:szCs w:val="24"/>
          <w:rtl/>
        </w:rPr>
        <w:t xml:space="preserve"> </w:t>
      </w:r>
      <w:r w:rsidRPr="00187C45">
        <w:rPr>
          <w:rFonts w:cs="B Yagut" w:hint="cs"/>
          <w:sz w:val="24"/>
          <w:szCs w:val="24"/>
          <w:rtl/>
        </w:rPr>
        <w:t>نيروهاي</w:t>
      </w:r>
      <w:r w:rsidRPr="00187C45">
        <w:rPr>
          <w:rFonts w:cs="B Yagut"/>
          <w:sz w:val="24"/>
          <w:szCs w:val="24"/>
          <w:rtl/>
        </w:rPr>
        <w:t xml:space="preserve"> </w:t>
      </w:r>
      <w:r w:rsidRPr="00187C45">
        <w:rPr>
          <w:rFonts w:cs="B Yagut" w:hint="cs"/>
          <w:sz w:val="24"/>
          <w:szCs w:val="24"/>
          <w:rtl/>
        </w:rPr>
        <w:t>انتظامي،</w:t>
      </w:r>
      <w:r w:rsidRPr="00187C45">
        <w:rPr>
          <w:rFonts w:cs="B Yagut"/>
          <w:sz w:val="24"/>
          <w:szCs w:val="24"/>
          <w:rtl/>
        </w:rPr>
        <w:t xml:space="preserve"> </w:t>
      </w:r>
      <w:r w:rsidRPr="00187C45">
        <w:rPr>
          <w:rFonts w:cs="B Yagut" w:hint="cs"/>
          <w:sz w:val="24"/>
          <w:szCs w:val="24"/>
          <w:rtl/>
        </w:rPr>
        <w:t>سازمان</w:t>
      </w:r>
      <w:r w:rsidRPr="00187C45">
        <w:rPr>
          <w:rFonts w:cs="B Yagut"/>
          <w:sz w:val="24"/>
          <w:szCs w:val="24"/>
          <w:rtl/>
        </w:rPr>
        <w:t xml:space="preserve"> </w:t>
      </w:r>
      <w:r w:rsidRPr="00187C45">
        <w:rPr>
          <w:rFonts w:cs="B Yagut" w:hint="cs"/>
          <w:sz w:val="24"/>
          <w:szCs w:val="24"/>
          <w:rtl/>
        </w:rPr>
        <w:t>ايرانگردي</w:t>
      </w:r>
      <w:r w:rsidRPr="00187C45">
        <w:rPr>
          <w:rFonts w:cs="B Yagut"/>
          <w:sz w:val="24"/>
          <w:szCs w:val="24"/>
          <w:rtl/>
        </w:rPr>
        <w:t xml:space="preserve"> </w:t>
      </w:r>
      <w:r w:rsidRPr="00187C45">
        <w:rPr>
          <w:rFonts w:cs="B Yagut" w:hint="cs"/>
          <w:sz w:val="24"/>
          <w:szCs w:val="24"/>
          <w:rtl/>
        </w:rPr>
        <w:t>و</w:t>
      </w:r>
      <w:r w:rsidRPr="00187C45">
        <w:rPr>
          <w:rFonts w:cs="B Yagut"/>
          <w:sz w:val="24"/>
          <w:szCs w:val="24"/>
          <w:rtl/>
        </w:rPr>
        <w:t xml:space="preserve"> </w:t>
      </w:r>
      <w:r w:rsidRPr="00187C45">
        <w:rPr>
          <w:rFonts w:cs="B Yagut" w:hint="eastAsia"/>
          <w:sz w:val="24"/>
          <w:szCs w:val="24"/>
          <w:rtl/>
        </w:rPr>
        <w:t>جهانگردي،</w:t>
      </w:r>
      <w:r w:rsidRPr="00187C45">
        <w:rPr>
          <w:rFonts w:cs="B Yagut"/>
          <w:sz w:val="24"/>
          <w:szCs w:val="24"/>
          <w:rtl/>
        </w:rPr>
        <w:t xml:space="preserve"> صدا و سيما، سازمان دامپزشكي، </w:t>
      </w:r>
      <w:r w:rsidRPr="00187C45">
        <w:rPr>
          <w:rFonts w:cs="B Yagut" w:hint="cs"/>
          <w:sz w:val="24"/>
          <w:szCs w:val="24"/>
          <w:rtl/>
        </w:rPr>
        <w:t>اتاق</w:t>
      </w:r>
      <w:r w:rsidRPr="00187C45">
        <w:rPr>
          <w:rFonts w:cs="B Yagut"/>
          <w:sz w:val="24"/>
          <w:szCs w:val="24"/>
          <w:rtl/>
        </w:rPr>
        <w:t xml:space="preserve"> اصناف استان</w:t>
      </w:r>
      <w:r w:rsidRPr="00187C45">
        <w:rPr>
          <w:rFonts w:cs="B Yagut" w:hint="cs"/>
          <w:sz w:val="24"/>
          <w:szCs w:val="24"/>
          <w:rtl/>
        </w:rPr>
        <w:t>ی</w:t>
      </w:r>
      <w:r w:rsidRPr="00187C45">
        <w:rPr>
          <w:rFonts w:cs="B Yagut"/>
          <w:sz w:val="24"/>
          <w:szCs w:val="24"/>
          <w:rtl/>
        </w:rPr>
        <w:t xml:space="preserve"> و شهرستان</w:t>
      </w:r>
      <w:r w:rsidRPr="00187C45">
        <w:rPr>
          <w:rFonts w:cs="B Yagut" w:hint="cs"/>
          <w:sz w:val="24"/>
          <w:szCs w:val="24"/>
          <w:rtl/>
        </w:rPr>
        <w:t>ی</w:t>
      </w:r>
      <w:r w:rsidRPr="00187C45">
        <w:rPr>
          <w:rFonts w:cs="B Yagut"/>
          <w:sz w:val="24"/>
          <w:szCs w:val="24"/>
          <w:rtl/>
        </w:rPr>
        <w:t xml:space="preserve"> و دفاتر ائمه جمعه بمنظور همكاري و مشاركت در راستاي اجراي بهتر برنامه</w:t>
      </w:r>
    </w:p>
    <w:p w:rsidR="008B455F" w:rsidRPr="00187C45" w:rsidRDefault="008B455F" w:rsidP="00D66EDC">
      <w:pPr>
        <w:pStyle w:val="ListParagraph"/>
        <w:numPr>
          <w:ilvl w:val="0"/>
          <w:numId w:val="15"/>
        </w:numPr>
        <w:spacing w:after="0" w:line="240" w:lineRule="auto"/>
        <w:ind w:left="567"/>
        <w:jc w:val="both"/>
        <w:rPr>
          <w:rFonts w:cs="B Yagut"/>
          <w:sz w:val="24"/>
          <w:szCs w:val="24"/>
          <w:rtl/>
        </w:rPr>
      </w:pPr>
      <w:r w:rsidRPr="00187C45">
        <w:rPr>
          <w:rFonts w:cs="B Yagut"/>
          <w:sz w:val="24"/>
          <w:szCs w:val="24"/>
          <w:rtl/>
        </w:rPr>
        <w:t>تشكيل اكيپ هاي بازرسي و نظارت در معاونت هاي بهداشتي آن دانشگاه و مراكز شهرستان هاي تابعه (حداقل دو نفر در هر اک</w:t>
      </w:r>
      <w:r w:rsidRPr="00187C45">
        <w:rPr>
          <w:rFonts w:cs="B Yagut" w:hint="cs"/>
          <w:sz w:val="24"/>
          <w:szCs w:val="24"/>
          <w:rtl/>
        </w:rPr>
        <w:t>ی</w:t>
      </w:r>
      <w:r w:rsidRPr="00187C45">
        <w:rPr>
          <w:rFonts w:cs="B Yagut" w:hint="eastAsia"/>
          <w:sz w:val="24"/>
          <w:szCs w:val="24"/>
          <w:rtl/>
        </w:rPr>
        <w:t>پ</w:t>
      </w:r>
      <w:r w:rsidRPr="00187C45">
        <w:rPr>
          <w:rFonts w:cs="B Yagut"/>
          <w:sz w:val="24"/>
          <w:szCs w:val="24"/>
          <w:rtl/>
        </w:rPr>
        <w:t xml:space="preserve"> به و</w:t>
      </w:r>
      <w:r w:rsidRPr="00187C45">
        <w:rPr>
          <w:rFonts w:cs="B Yagut" w:hint="cs"/>
          <w:sz w:val="24"/>
          <w:szCs w:val="24"/>
          <w:rtl/>
        </w:rPr>
        <w:t>ی</w:t>
      </w:r>
      <w:r w:rsidRPr="00187C45">
        <w:rPr>
          <w:rFonts w:cs="B Yagut" w:hint="eastAsia"/>
          <w:sz w:val="24"/>
          <w:szCs w:val="24"/>
          <w:rtl/>
        </w:rPr>
        <w:t>ژه</w:t>
      </w:r>
      <w:r w:rsidRPr="00187C45">
        <w:rPr>
          <w:rFonts w:cs="B Yagut"/>
          <w:sz w:val="24"/>
          <w:szCs w:val="24"/>
          <w:rtl/>
        </w:rPr>
        <w:t xml:space="preserve"> در روزها</w:t>
      </w:r>
      <w:r w:rsidRPr="00187C45">
        <w:rPr>
          <w:rFonts w:cs="B Yagut" w:hint="cs"/>
          <w:sz w:val="24"/>
          <w:szCs w:val="24"/>
          <w:rtl/>
        </w:rPr>
        <w:t>ی</w:t>
      </w:r>
      <w:r w:rsidRPr="00187C45">
        <w:rPr>
          <w:rFonts w:cs="B Yagut"/>
          <w:sz w:val="24"/>
          <w:szCs w:val="24"/>
          <w:rtl/>
        </w:rPr>
        <w:t xml:space="preserve"> تعط</w:t>
      </w:r>
      <w:r w:rsidRPr="00187C45">
        <w:rPr>
          <w:rFonts w:cs="B Yagut" w:hint="cs"/>
          <w:sz w:val="24"/>
          <w:szCs w:val="24"/>
          <w:rtl/>
        </w:rPr>
        <w:t>ی</w:t>
      </w:r>
      <w:r w:rsidRPr="00187C45">
        <w:rPr>
          <w:rFonts w:cs="B Yagut" w:hint="eastAsia"/>
          <w:sz w:val="24"/>
          <w:szCs w:val="24"/>
          <w:rtl/>
        </w:rPr>
        <w:t>ل</w:t>
      </w:r>
      <w:r w:rsidRPr="00187C45">
        <w:rPr>
          <w:rFonts w:cs="B Yagut"/>
          <w:sz w:val="24"/>
          <w:szCs w:val="24"/>
          <w:rtl/>
        </w:rPr>
        <w:t xml:space="preserve">) ملبس به </w:t>
      </w:r>
      <w:r w:rsidRPr="00187C45">
        <w:rPr>
          <w:rFonts w:cs="B Yagut" w:hint="cs"/>
          <w:sz w:val="24"/>
          <w:szCs w:val="24"/>
          <w:rtl/>
        </w:rPr>
        <w:t>ی</w:t>
      </w:r>
      <w:r w:rsidRPr="00187C45">
        <w:rPr>
          <w:rFonts w:cs="B Yagut" w:hint="eastAsia"/>
          <w:sz w:val="24"/>
          <w:szCs w:val="24"/>
          <w:rtl/>
        </w:rPr>
        <w:t>ون</w:t>
      </w:r>
      <w:r w:rsidRPr="00187C45">
        <w:rPr>
          <w:rFonts w:cs="B Yagut" w:hint="cs"/>
          <w:sz w:val="24"/>
          <w:szCs w:val="24"/>
          <w:rtl/>
        </w:rPr>
        <w:t>ی</w:t>
      </w:r>
      <w:r w:rsidRPr="00187C45">
        <w:rPr>
          <w:rFonts w:cs="B Yagut" w:hint="eastAsia"/>
          <w:sz w:val="24"/>
          <w:szCs w:val="24"/>
          <w:rtl/>
        </w:rPr>
        <w:t>فرم</w:t>
      </w:r>
      <w:r w:rsidRPr="00187C45">
        <w:rPr>
          <w:rFonts w:cs="B Yagut"/>
          <w:sz w:val="24"/>
          <w:szCs w:val="24"/>
          <w:rtl/>
        </w:rPr>
        <w:t xml:space="preserve"> </w:t>
      </w:r>
      <w:r w:rsidR="00F70448">
        <w:rPr>
          <w:rFonts w:cs="B Yagut" w:hint="cs"/>
          <w:sz w:val="24"/>
          <w:szCs w:val="24"/>
          <w:rtl/>
        </w:rPr>
        <w:t>بهداشت 190</w:t>
      </w:r>
      <w:r w:rsidRPr="00187C45">
        <w:rPr>
          <w:rFonts w:cs="B Yagut"/>
          <w:sz w:val="24"/>
          <w:szCs w:val="24"/>
          <w:rtl/>
        </w:rPr>
        <w:t xml:space="preserve"> جهت اجرا</w:t>
      </w:r>
      <w:r w:rsidRPr="00187C45">
        <w:rPr>
          <w:rFonts w:cs="B Yagut" w:hint="cs"/>
          <w:sz w:val="24"/>
          <w:szCs w:val="24"/>
          <w:rtl/>
        </w:rPr>
        <w:t>ی</w:t>
      </w:r>
      <w:r w:rsidRPr="00187C45">
        <w:rPr>
          <w:rFonts w:cs="B Yagut"/>
          <w:sz w:val="24"/>
          <w:szCs w:val="24"/>
          <w:rtl/>
        </w:rPr>
        <w:t xml:space="preserve"> برنامه از ساعت 8 صبح لغايت </w:t>
      </w:r>
      <w:r w:rsidR="00872C24">
        <w:rPr>
          <w:rFonts w:cs="B Yagut" w:hint="cs"/>
          <w:sz w:val="24"/>
          <w:szCs w:val="24"/>
          <w:rtl/>
        </w:rPr>
        <w:t>20</w:t>
      </w:r>
      <w:r w:rsidRPr="00187C45">
        <w:rPr>
          <w:rFonts w:cs="B Yagut"/>
          <w:sz w:val="24"/>
          <w:szCs w:val="24"/>
          <w:rtl/>
        </w:rPr>
        <w:t xml:space="preserve"> شب در تمامي ايام خصوصاً روز</w:t>
      </w:r>
      <w:r w:rsidRPr="00187C45">
        <w:rPr>
          <w:rFonts w:cs="B Yagut" w:hint="eastAsia"/>
          <w:sz w:val="24"/>
          <w:szCs w:val="24"/>
          <w:rtl/>
        </w:rPr>
        <w:t>هاي</w:t>
      </w:r>
      <w:r w:rsidRPr="00187C45">
        <w:rPr>
          <w:rFonts w:cs="B Yagut"/>
          <w:sz w:val="24"/>
          <w:szCs w:val="24"/>
          <w:rtl/>
        </w:rPr>
        <w:t xml:space="preserve"> تعطيل </w:t>
      </w:r>
      <w:r w:rsidR="00006A0D">
        <w:rPr>
          <w:rFonts w:cs="B Yagut" w:hint="cs"/>
          <w:sz w:val="24"/>
          <w:szCs w:val="24"/>
          <w:rtl/>
        </w:rPr>
        <w:t xml:space="preserve">( از ساعت 14عصر لغایت 24 </w:t>
      </w:r>
      <w:r w:rsidR="00006A0D">
        <w:rPr>
          <w:rFonts w:cs="B Yagut" w:hint="cs"/>
          <w:sz w:val="24"/>
          <w:szCs w:val="24"/>
          <w:rtl/>
        </w:rPr>
        <w:lastRenderedPageBreak/>
        <w:t xml:space="preserve">شب ) </w:t>
      </w:r>
      <w:r w:rsidRPr="00187C45">
        <w:rPr>
          <w:rFonts w:cs="B Yagut"/>
          <w:sz w:val="24"/>
          <w:szCs w:val="24"/>
          <w:rtl/>
        </w:rPr>
        <w:t>و تکم</w:t>
      </w:r>
      <w:r w:rsidRPr="00187C45">
        <w:rPr>
          <w:rFonts w:cs="B Yagut" w:hint="cs"/>
          <w:sz w:val="24"/>
          <w:szCs w:val="24"/>
          <w:rtl/>
        </w:rPr>
        <w:t>ی</w:t>
      </w:r>
      <w:r w:rsidRPr="00187C45">
        <w:rPr>
          <w:rFonts w:cs="B Yagut" w:hint="eastAsia"/>
          <w:sz w:val="24"/>
          <w:szCs w:val="24"/>
          <w:rtl/>
        </w:rPr>
        <w:t>ل</w:t>
      </w:r>
      <w:r w:rsidRPr="00187C45">
        <w:rPr>
          <w:rFonts w:cs="B Yagut"/>
          <w:sz w:val="24"/>
          <w:szCs w:val="24"/>
          <w:rtl/>
        </w:rPr>
        <w:t xml:space="preserve"> و ارسال فرم شماره 1</w:t>
      </w:r>
      <w:r w:rsidR="00276258">
        <w:rPr>
          <w:rFonts w:cs="B Yagut" w:hint="cs"/>
          <w:sz w:val="24"/>
          <w:szCs w:val="24"/>
          <w:rtl/>
        </w:rPr>
        <w:t xml:space="preserve"> طبق دستورالعمل و فرم شماره 2</w:t>
      </w:r>
      <w:r w:rsidRPr="00187C45">
        <w:rPr>
          <w:rFonts w:cs="B Yagut"/>
          <w:sz w:val="24"/>
          <w:szCs w:val="24"/>
          <w:rtl/>
        </w:rPr>
        <w:t xml:space="preserve"> </w:t>
      </w:r>
      <w:r w:rsidR="00006A0D">
        <w:rPr>
          <w:rFonts w:cs="B Yagut" w:hint="cs"/>
          <w:sz w:val="24"/>
          <w:szCs w:val="24"/>
          <w:rtl/>
        </w:rPr>
        <w:t xml:space="preserve">طی </w:t>
      </w:r>
      <w:r w:rsidR="00D66EDC">
        <w:rPr>
          <w:rFonts w:cs="B Yagut" w:hint="cs"/>
          <w:sz w:val="24"/>
          <w:szCs w:val="24"/>
          <w:rtl/>
        </w:rPr>
        <w:t>چهار</w:t>
      </w:r>
      <w:r w:rsidR="00006A0D">
        <w:rPr>
          <w:rFonts w:cs="B Yagut" w:hint="cs"/>
          <w:sz w:val="24"/>
          <w:szCs w:val="24"/>
          <w:rtl/>
        </w:rPr>
        <w:t xml:space="preserve"> مرحله </w:t>
      </w:r>
      <w:r w:rsidRPr="00187C45">
        <w:rPr>
          <w:rFonts w:cs="B Yagut"/>
          <w:sz w:val="24"/>
          <w:szCs w:val="24"/>
          <w:rtl/>
        </w:rPr>
        <w:t>طبق فرمت پيوست</w:t>
      </w:r>
      <w:r w:rsidR="00276258">
        <w:rPr>
          <w:rFonts w:cs="B Yagut" w:hint="cs"/>
          <w:sz w:val="24"/>
          <w:szCs w:val="24"/>
          <w:rtl/>
        </w:rPr>
        <w:t xml:space="preserve"> به مرکز سلامت محیط و کار</w:t>
      </w:r>
    </w:p>
    <w:p w:rsidR="008B455F" w:rsidRPr="00187C45" w:rsidRDefault="008B455F" w:rsidP="001571B1">
      <w:pPr>
        <w:pStyle w:val="ListParagraph"/>
        <w:numPr>
          <w:ilvl w:val="0"/>
          <w:numId w:val="15"/>
        </w:numPr>
        <w:spacing w:after="0" w:line="240" w:lineRule="auto"/>
        <w:ind w:left="567"/>
        <w:jc w:val="both"/>
        <w:rPr>
          <w:rFonts w:cs="B Yagut"/>
          <w:sz w:val="24"/>
          <w:szCs w:val="24"/>
          <w:rtl/>
        </w:rPr>
      </w:pPr>
      <w:r w:rsidRPr="00187C45">
        <w:rPr>
          <w:rFonts w:cs="B Yagut" w:hint="cs"/>
          <w:sz w:val="24"/>
          <w:szCs w:val="24"/>
          <w:rtl/>
        </w:rPr>
        <w:t>تعیین کارشناس آنکال آزمایشگاه بهداشت محیط</w:t>
      </w:r>
      <w:r w:rsidR="00D85360" w:rsidRPr="00D85360">
        <w:rPr>
          <w:rFonts w:cs="B Yagut" w:hint="cs"/>
          <w:sz w:val="24"/>
          <w:szCs w:val="24"/>
          <w:rtl/>
        </w:rPr>
        <w:t xml:space="preserve"> </w:t>
      </w:r>
      <w:r w:rsidR="00D85360" w:rsidRPr="00187C45">
        <w:rPr>
          <w:rFonts w:cs="B Yagut" w:hint="cs"/>
          <w:sz w:val="24"/>
          <w:szCs w:val="24"/>
          <w:rtl/>
        </w:rPr>
        <w:t>در ساعات غیر اداری و تعطیل</w:t>
      </w:r>
      <w:r w:rsidR="00D85360">
        <w:rPr>
          <w:rFonts w:cs="B Yagut" w:hint="cs"/>
          <w:sz w:val="24"/>
          <w:szCs w:val="24"/>
          <w:rtl/>
        </w:rPr>
        <w:t xml:space="preserve"> و آنکال مدیر گروه / کارشناس مسئول و کارشناسان ستاد معاونت و شهرستان ها بر حسب نیاز دانشگاه/دانشکده برای ساعات </w:t>
      </w:r>
      <w:r w:rsidR="001571B1">
        <w:rPr>
          <w:rFonts w:cs="B Yagut" w:hint="cs"/>
          <w:sz w:val="24"/>
          <w:szCs w:val="24"/>
          <w:rtl/>
        </w:rPr>
        <w:t xml:space="preserve">از پایان ساعت کاری روزنه تیم های عملیاتی و کشیک </w:t>
      </w:r>
      <w:r w:rsidR="00D85360">
        <w:rPr>
          <w:rFonts w:cs="B Yagut" w:hint="cs"/>
          <w:sz w:val="24"/>
          <w:szCs w:val="24"/>
          <w:rtl/>
        </w:rPr>
        <w:t xml:space="preserve"> تا 8 صبح</w:t>
      </w:r>
      <w:r w:rsidR="00006A0D">
        <w:rPr>
          <w:rFonts w:cs="B Yagut" w:hint="cs"/>
          <w:sz w:val="24"/>
          <w:szCs w:val="24"/>
          <w:rtl/>
        </w:rPr>
        <w:t xml:space="preserve"> روزهای عادی و برای روزهای تعطیل تا 14 عصر</w:t>
      </w:r>
    </w:p>
    <w:p w:rsidR="008B455F" w:rsidRPr="00187C45" w:rsidRDefault="008B455F" w:rsidP="00006A0D">
      <w:pPr>
        <w:pStyle w:val="ListParagraph"/>
        <w:numPr>
          <w:ilvl w:val="0"/>
          <w:numId w:val="15"/>
        </w:numPr>
        <w:spacing w:after="0" w:line="240" w:lineRule="auto"/>
        <w:ind w:left="567"/>
        <w:jc w:val="both"/>
        <w:rPr>
          <w:rFonts w:cs="B Yagut"/>
          <w:sz w:val="24"/>
          <w:szCs w:val="24"/>
          <w:rtl/>
        </w:rPr>
      </w:pPr>
      <w:r w:rsidRPr="00187C45">
        <w:rPr>
          <w:rFonts w:cs="B Yagut" w:hint="cs"/>
          <w:sz w:val="24"/>
          <w:szCs w:val="24"/>
          <w:rtl/>
        </w:rPr>
        <w:t xml:space="preserve">تشکیل اکیپ های بازرسی مشترک با </w:t>
      </w:r>
      <w:r w:rsidR="00006A0D">
        <w:rPr>
          <w:rFonts w:cs="B Yagut" w:hint="cs"/>
          <w:sz w:val="24"/>
          <w:szCs w:val="24"/>
          <w:rtl/>
        </w:rPr>
        <w:t>سایر دستگاه های مرتبط</w:t>
      </w:r>
      <w:r w:rsidRPr="00187C45">
        <w:rPr>
          <w:rFonts w:cs="B Yagut" w:hint="cs"/>
          <w:sz w:val="24"/>
          <w:szCs w:val="24"/>
          <w:rtl/>
        </w:rPr>
        <w:t xml:space="preserve"> به منظور انجام نظارت های مشترک</w:t>
      </w:r>
    </w:p>
    <w:p w:rsidR="008B455F" w:rsidRPr="00187C45" w:rsidRDefault="008B455F" w:rsidP="00E87D6F">
      <w:pPr>
        <w:pStyle w:val="ListParagraph"/>
        <w:numPr>
          <w:ilvl w:val="0"/>
          <w:numId w:val="15"/>
        </w:numPr>
        <w:spacing w:after="0" w:line="240" w:lineRule="auto"/>
        <w:ind w:left="567"/>
        <w:jc w:val="both"/>
        <w:rPr>
          <w:rFonts w:cs="B Yagut"/>
          <w:sz w:val="24"/>
          <w:szCs w:val="24"/>
          <w:rtl/>
        </w:rPr>
      </w:pPr>
      <w:r w:rsidRPr="00187C45">
        <w:rPr>
          <w:rFonts w:cs="B Yagut" w:hint="cs"/>
          <w:sz w:val="24"/>
          <w:szCs w:val="24"/>
          <w:rtl/>
        </w:rPr>
        <w:t>برگزاری جلسه توجیهی برای مسئولین و مدیران استانی و شهرستانی برون بخشی و درون بخشی و همچنین بازرسین بهداشت محیط</w:t>
      </w:r>
    </w:p>
    <w:p w:rsidR="008B455F" w:rsidRPr="00187C45" w:rsidRDefault="008B455F" w:rsidP="001571B1">
      <w:pPr>
        <w:pStyle w:val="ListParagraph"/>
        <w:numPr>
          <w:ilvl w:val="0"/>
          <w:numId w:val="15"/>
        </w:numPr>
        <w:spacing w:after="0" w:line="240" w:lineRule="auto"/>
        <w:ind w:left="567"/>
        <w:jc w:val="both"/>
        <w:rPr>
          <w:rFonts w:cs="B Yagut"/>
          <w:sz w:val="24"/>
          <w:szCs w:val="24"/>
        </w:rPr>
      </w:pPr>
      <w:r w:rsidRPr="00187C45">
        <w:rPr>
          <w:rFonts w:cs="B Yagut" w:hint="cs"/>
          <w:sz w:val="24"/>
          <w:szCs w:val="24"/>
          <w:rtl/>
        </w:rPr>
        <w:t>اطلاع رسانی در راستای مشارکت مردمی با اعلام شماره سامانه بهداشت</w:t>
      </w:r>
      <w:r w:rsidR="00DD1918">
        <w:rPr>
          <w:rFonts w:cs="B Yagut" w:hint="cs"/>
          <w:sz w:val="24"/>
          <w:szCs w:val="24"/>
          <w:rtl/>
        </w:rPr>
        <w:t xml:space="preserve"> 190</w:t>
      </w:r>
      <w:r w:rsidRPr="00187C45">
        <w:rPr>
          <w:rFonts w:cs="B Yagut" w:hint="cs"/>
          <w:sz w:val="24"/>
          <w:szCs w:val="24"/>
          <w:rtl/>
        </w:rPr>
        <w:t xml:space="preserve"> و یا تلفن تماس های مردمی دانشگاه</w:t>
      </w:r>
    </w:p>
    <w:p w:rsidR="00EC04F7" w:rsidRPr="003728C3" w:rsidRDefault="00EC04F7" w:rsidP="00AB069F">
      <w:pPr>
        <w:ind w:left="142"/>
        <w:jc w:val="both"/>
        <w:rPr>
          <w:rFonts w:cs="B Yagut"/>
          <w:b/>
          <w:bCs/>
          <w:sz w:val="26"/>
          <w:szCs w:val="26"/>
          <w:rtl/>
        </w:rPr>
      </w:pPr>
      <w:r w:rsidRPr="003728C3">
        <w:rPr>
          <w:rFonts w:cs="B Yagut" w:hint="cs"/>
          <w:b/>
          <w:bCs/>
          <w:sz w:val="26"/>
          <w:szCs w:val="26"/>
          <w:rtl/>
        </w:rPr>
        <w:t xml:space="preserve">ب : آموزش و اطلاع رسانی عمومی </w:t>
      </w:r>
    </w:p>
    <w:p w:rsidR="00014D3D" w:rsidRPr="00187C45" w:rsidRDefault="00014D3D" w:rsidP="004C6DB2">
      <w:pPr>
        <w:pStyle w:val="ListParagraph"/>
        <w:numPr>
          <w:ilvl w:val="0"/>
          <w:numId w:val="17"/>
        </w:numPr>
        <w:tabs>
          <w:tab w:val="right" w:pos="855"/>
        </w:tabs>
        <w:spacing w:after="0" w:line="240" w:lineRule="auto"/>
        <w:ind w:left="567"/>
        <w:jc w:val="both"/>
        <w:rPr>
          <w:rFonts w:cs="B Yagut"/>
          <w:sz w:val="24"/>
          <w:szCs w:val="24"/>
        </w:rPr>
      </w:pPr>
      <w:r w:rsidRPr="00187C45">
        <w:rPr>
          <w:rFonts w:cs="B Yagut" w:hint="cs"/>
          <w:sz w:val="24"/>
          <w:szCs w:val="24"/>
          <w:rtl/>
        </w:rPr>
        <w:t>تهیه و نصب بنرهای اطلاع رسانی در خصو</w:t>
      </w:r>
      <w:r w:rsidR="00313D52" w:rsidRPr="00187C45">
        <w:rPr>
          <w:rFonts w:cs="B Yagut" w:hint="cs"/>
          <w:sz w:val="24"/>
          <w:szCs w:val="24"/>
          <w:rtl/>
        </w:rPr>
        <w:t xml:space="preserve">ص اجرای </w:t>
      </w:r>
      <w:r w:rsidR="00EB1927" w:rsidRPr="00187C45">
        <w:rPr>
          <w:rFonts w:cs="B Yagut" w:hint="cs"/>
          <w:sz w:val="24"/>
          <w:szCs w:val="24"/>
          <w:rtl/>
        </w:rPr>
        <w:t xml:space="preserve">برنامه سلامت </w:t>
      </w:r>
      <w:r w:rsidR="00006A0D">
        <w:rPr>
          <w:rFonts w:cs="B Yagut" w:hint="cs"/>
          <w:sz w:val="24"/>
          <w:szCs w:val="24"/>
          <w:rtl/>
        </w:rPr>
        <w:t>رمضان</w:t>
      </w:r>
      <w:r w:rsidR="00EB1927" w:rsidRPr="00187C45">
        <w:rPr>
          <w:rFonts w:cs="B Yagut" w:hint="cs"/>
          <w:sz w:val="24"/>
          <w:szCs w:val="24"/>
          <w:rtl/>
        </w:rPr>
        <w:t xml:space="preserve"> </w:t>
      </w:r>
    </w:p>
    <w:p w:rsidR="008C596F" w:rsidRPr="00187C45" w:rsidRDefault="008C596F" w:rsidP="00E87D6F">
      <w:pPr>
        <w:pStyle w:val="ListParagraph"/>
        <w:numPr>
          <w:ilvl w:val="0"/>
          <w:numId w:val="17"/>
        </w:numPr>
        <w:tabs>
          <w:tab w:val="right" w:pos="855"/>
        </w:tabs>
        <w:spacing w:after="0" w:line="240" w:lineRule="auto"/>
        <w:ind w:left="567"/>
        <w:jc w:val="both"/>
        <w:rPr>
          <w:rFonts w:cs="B Yagut"/>
          <w:sz w:val="24"/>
          <w:szCs w:val="24"/>
        </w:rPr>
      </w:pPr>
      <w:r w:rsidRPr="00187C45">
        <w:rPr>
          <w:rFonts w:cs="B Yagut" w:hint="cs"/>
          <w:sz w:val="24"/>
          <w:szCs w:val="24"/>
          <w:rtl/>
        </w:rPr>
        <w:t>استفاده از تابلوهای الکترونیکی</w:t>
      </w:r>
      <w:r w:rsidR="00EB1927" w:rsidRPr="00187C45">
        <w:rPr>
          <w:rFonts w:cs="B Yagut" w:hint="cs"/>
          <w:sz w:val="24"/>
          <w:szCs w:val="24"/>
          <w:rtl/>
        </w:rPr>
        <w:t xml:space="preserve"> در اطلاع رسانی عمومی</w:t>
      </w:r>
    </w:p>
    <w:p w:rsidR="008C596F" w:rsidRPr="00187C45" w:rsidRDefault="008C596F" w:rsidP="000E60C1">
      <w:pPr>
        <w:pStyle w:val="ListParagraph"/>
        <w:numPr>
          <w:ilvl w:val="0"/>
          <w:numId w:val="17"/>
        </w:numPr>
        <w:tabs>
          <w:tab w:val="right" w:pos="855"/>
        </w:tabs>
        <w:spacing w:after="0" w:line="240" w:lineRule="auto"/>
        <w:ind w:left="567"/>
        <w:jc w:val="both"/>
        <w:rPr>
          <w:rFonts w:cs="B Yagut"/>
          <w:sz w:val="24"/>
          <w:szCs w:val="24"/>
        </w:rPr>
      </w:pPr>
      <w:r w:rsidRPr="00187C45">
        <w:rPr>
          <w:rFonts w:cs="B Yagut" w:hint="cs"/>
          <w:sz w:val="24"/>
          <w:szCs w:val="24"/>
          <w:rtl/>
        </w:rPr>
        <w:t>تهیه و نصب بنرهای آموزشی با مطالب مناسب و کاربری در محل</w:t>
      </w:r>
      <w:r w:rsidR="008E73B2" w:rsidRPr="00187C45">
        <w:rPr>
          <w:rFonts w:cs="B Yagut" w:hint="cs"/>
          <w:sz w:val="24"/>
          <w:szCs w:val="24"/>
          <w:rtl/>
        </w:rPr>
        <w:t xml:space="preserve"> </w:t>
      </w:r>
      <w:r w:rsidRPr="00187C45">
        <w:rPr>
          <w:rFonts w:cs="B Yagut" w:hint="cs"/>
          <w:sz w:val="24"/>
          <w:szCs w:val="24"/>
          <w:rtl/>
        </w:rPr>
        <w:t xml:space="preserve">های عمومی (مراکز پر جمعیت، </w:t>
      </w:r>
      <w:r w:rsidR="000E60C1">
        <w:rPr>
          <w:rFonts w:cs="B Yagut" w:hint="cs"/>
          <w:sz w:val="24"/>
          <w:szCs w:val="24"/>
          <w:rtl/>
        </w:rPr>
        <w:t xml:space="preserve">مساجد و اماکن مترکه </w:t>
      </w:r>
      <w:r w:rsidRPr="00187C45">
        <w:rPr>
          <w:rFonts w:cs="B Yagut" w:hint="cs"/>
          <w:sz w:val="24"/>
          <w:szCs w:val="24"/>
          <w:rtl/>
        </w:rPr>
        <w:t xml:space="preserve">و نقاط ورودي </w:t>
      </w:r>
      <w:r w:rsidR="00EB1927" w:rsidRPr="00187C45">
        <w:rPr>
          <w:rFonts w:cs="B Yagut" w:hint="cs"/>
          <w:sz w:val="24"/>
          <w:szCs w:val="24"/>
          <w:rtl/>
        </w:rPr>
        <w:t>و مركزي شهرها و اماكن بين راهي)</w:t>
      </w:r>
    </w:p>
    <w:p w:rsidR="00EC04F7" w:rsidRPr="00187C45" w:rsidRDefault="00EC04F7" w:rsidP="00E87D6F">
      <w:pPr>
        <w:pStyle w:val="ListParagraph"/>
        <w:numPr>
          <w:ilvl w:val="0"/>
          <w:numId w:val="17"/>
        </w:numPr>
        <w:tabs>
          <w:tab w:val="right" w:pos="855"/>
        </w:tabs>
        <w:spacing w:after="0" w:line="240" w:lineRule="auto"/>
        <w:ind w:left="567"/>
        <w:jc w:val="both"/>
        <w:rPr>
          <w:rFonts w:cs="B Yagut"/>
          <w:sz w:val="24"/>
          <w:szCs w:val="24"/>
        </w:rPr>
      </w:pPr>
      <w:r w:rsidRPr="00187C45">
        <w:rPr>
          <w:rFonts w:cs="B Yagut" w:hint="cs"/>
          <w:sz w:val="24"/>
          <w:szCs w:val="24"/>
          <w:rtl/>
        </w:rPr>
        <w:t>چاپ، تكث</w:t>
      </w:r>
      <w:r w:rsidR="00313D52" w:rsidRPr="00187C45">
        <w:rPr>
          <w:rFonts w:cs="B Yagut" w:hint="cs"/>
          <w:sz w:val="24"/>
          <w:szCs w:val="24"/>
          <w:rtl/>
        </w:rPr>
        <w:t>ير و توزيع پوستر و پمفلت آموزشی</w:t>
      </w:r>
    </w:p>
    <w:p w:rsidR="00EC04F7" w:rsidRPr="00187C45" w:rsidRDefault="00EC04F7" w:rsidP="00E87D6F">
      <w:pPr>
        <w:pStyle w:val="ListParagraph"/>
        <w:numPr>
          <w:ilvl w:val="0"/>
          <w:numId w:val="17"/>
        </w:numPr>
        <w:tabs>
          <w:tab w:val="right" w:pos="855"/>
        </w:tabs>
        <w:spacing w:after="0" w:line="240" w:lineRule="auto"/>
        <w:ind w:left="567"/>
        <w:jc w:val="both"/>
        <w:rPr>
          <w:rFonts w:cs="B Yagut"/>
          <w:sz w:val="24"/>
          <w:szCs w:val="24"/>
        </w:rPr>
      </w:pPr>
      <w:r w:rsidRPr="00187C45">
        <w:rPr>
          <w:rFonts w:cs="B Yagut" w:hint="cs"/>
          <w:sz w:val="24"/>
          <w:szCs w:val="24"/>
          <w:rtl/>
        </w:rPr>
        <w:t xml:space="preserve">اطلاع رساني عمومي از طريق رسانه های عمومی بویژه شبكه هاي </w:t>
      </w:r>
      <w:r w:rsidR="00232813" w:rsidRPr="00187C45">
        <w:rPr>
          <w:rFonts w:cs="B Yagut" w:hint="cs"/>
          <w:sz w:val="24"/>
          <w:szCs w:val="24"/>
          <w:rtl/>
        </w:rPr>
        <w:t xml:space="preserve">رادیویی و </w:t>
      </w:r>
      <w:r w:rsidRPr="00187C45">
        <w:rPr>
          <w:rFonts w:cs="B Yagut" w:hint="cs"/>
          <w:sz w:val="24"/>
          <w:szCs w:val="24"/>
          <w:rtl/>
        </w:rPr>
        <w:t>تلويزيوني استاني</w:t>
      </w:r>
    </w:p>
    <w:p w:rsidR="00EC04F7" w:rsidRPr="003728C3" w:rsidRDefault="00EC04F7" w:rsidP="00AB069F">
      <w:pPr>
        <w:tabs>
          <w:tab w:val="right" w:pos="855"/>
        </w:tabs>
        <w:jc w:val="both"/>
        <w:rPr>
          <w:rFonts w:cs="B Yagut"/>
          <w:b/>
          <w:bCs/>
          <w:sz w:val="26"/>
          <w:szCs w:val="26"/>
          <w:rtl/>
        </w:rPr>
      </w:pPr>
      <w:r w:rsidRPr="003728C3">
        <w:rPr>
          <w:rFonts w:cs="B Yagut" w:hint="cs"/>
          <w:b/>
          <w:bCs/>
          <w:sz w:val="26"/>
          <w:szCs w:val="26"/>
          <w:rtl/>
        </w:rPr>
        <w:t>ج</w:t>
      </w:r>
      <w:r w:rsidR="00560A83" w:rsidRPr="003728C3">
        <w:rPr>
          <w:rFonts w:cs="B Yagut" w:hint="cs"/>
          <w:b/>
          <w:bCs/>
          <w:sz w:val="26"/>
          <w:szCs w:val="26"/>
          <w:rtl/>
        </w:rPr>
        <w:t xml:space="preserve"> </w:t>
      </w:r>
      <w:r w:rsidRPr="003728C3">
        <w:rPr>
          <w:rFonts w:cs="B Yagut" w:hint="cs"/>
          <w:b/>
          <w:bCs/>
          <w:sz w:val="26"/>
          <w:szCs w:val="26"/>
          <w:rtl/>
        </w:rPr>
        <w:t>: نظارت و بازرسی</w:t>
      </w:r>
      <w:r w:rsidR="008E73B2" w:rsidRPr="003728C3">
        <w:rPr>
          <w:rFonts w:cs="B Yagut" w:hint="cs"/>
          <w:b/>
          <w:bCs/>
          <w:sz w:val="26"/>
          <w:szCs w:val="26"/>
          <w:rtl/>
        </w:rPr>
        <w:t xml:space="preserve"> </w:t>
      </w:r>
      <w:r w:rsidRPr="003728C3">
        <w:rPr>
          <w:rFonts w:cs="B Yagut" w:hint="cs"/>
          <w:b/>
          <w:bCs/>
          <w:sz w:val="26"/>
          <w:szCs w:val="26"/>
          <w:rtl/>
        </w:rPr>
        <w:t>ها</w:t>
      </w:r>
    </w:p>
    <w:p w:rsidR="00EC04F7" w:rsidRPr="00187C45" w:rsidRDefault="00EC04F7" w:rsidP="00E87D6F">
      <w:pPr>
        <w:pStyle w:val="ListParagraph"/>
        <w:numPr>
          <w:ilvl w:val="0"/>
          <w:numId w:val="18"/>
        </w:numPr>
        <w:spacing w:after="0" w:line="240" w:lineRule="auto"/>
        <w:ind w:left="567"/>
        <w:jc w:val="both"/>
        <w:rPr>
          <w:rFonts w:cs="B Yagut"/>
          <w:b/>
          <w:bCs/>
          <w:sz w:val="24"/>
          <w:szCs w:val="24"/>
        </w:rPr>
      </w:pPr>
      <w:r w:rsidRPr="00187C45">
        <w:rPr>
          <w:rFonts w:cs="B Yagut" w:hint="cs"/>
          <w:b/>
          <w:bCs/>
          <w:sz w:val="24"/>
          <w:szCs w:val="24"/>
          <w:rtl/>
        </w:rPr>
        <w:t>نظارت مستمر بر اجراي برنامه در سطح شهرستان</w:t>
      </w:r>
      <w:r w:rsidR="008E73B2" w:rsidRPr="00187C45">
        <w:rPr>
          <w:rFonts w:cs="B Yagut" w:hint="cs"/>
          <w:b/>
          <w:bCs/>
          <w:sz w:val="24"/>
          <w:szCs w:val="24"/>
          <w:rtl/>
        </w:rPr>
        <w:t xml:space="preserve"> </w:t>
      </w:r>
      <w:r w:rsidR="00EB1927" w:rsidRPr="00187C45">
        <w:rPr>
          <w:rFonts w:cs="B Yagut" w:hint="cs"/>
          <w:b/>
          <w:bCs/>
          <w:sz w:val="24"/>
          <w:szCs w:val="24"/>
          <w:rtl/>
        </w:rPr>
        <w:t>هاي تابعه توسط كارشناسان معاونت</w:t>
      </w:r>
    </w:p>
    <w:p w:rsidR="00B84A86" w:rsidRPr="00187C45" w:rsidRDefault="00B84A86" w:rsidP="00E87D6F">
      <w:pPr>
        <w:pStyle w:val="ListParagraph"/>
        <w:numPr>
          <w:ilvl w:val="0"/>
          <w:numId w:val="18"/>
        </w:numPr>
        <w:spacing w:after="0" w:line="240" w:lineRule="auto"/>
        <w:ind w:left="567"/>
        <w:jc w:val="both"/>
        <w:rPr>
          <w:rFonts w:cs="B Yagut"/>
          <w:b/>
          <w:bCs/>
          <w:sz w:val="24"/>
          <w:szCs w:val="24"/>
        </w:rPr>
      </w:pPr>
      <w:r w:rsidRPr="00187C45">
        <w:rPr>
          <w:rFonts w:cs="B Yagut" w:hint="cs"/>
          <w:b/>
          <w:bCs/>
          <w:sz w:val="24"/>
          <w:szCs w:val="24"/>
          <w:rtl/>
        </w:rPr>
        <w:t xml:space="preserve">نظارت بر اماکن </w:t>
      </w:r>
      <w:r w:rsidR="00776C81" w:rsidRPr="00187C45">
        <w:rPr>
          <w:rFonts w:cs="B Yagut" w:hint="cs"/>
          <w:b/>
          <w:bCs/>
          <w:sz w:val="24"/>
          <w:szCs w:val="24"/>
          <w:rtl/>
        </w:rPr>
        <w:t xml:space="preserve">حساس </w:t>
      </w:r>
    </w:p>
    <w:p w:rsidR="00B84A86" w:rsidRDefault="00EC04F7" w:rsidP="00276258">
      <w:pPr>
        <w:pStyle w:val="ListParagraph"/>
        <w:numPr>
          <w:ilvl w:val="1"/>
          <w:numId w:val="9"/>
        </w:numPr>
        <w:shd w:val="clear" w:color="auto" w:fill="FFFFFF" w:themeFill="background1"/>
        <w:spacing w:after="0" w:line="240" w:lineRule="auto"/>
        <w:ind w:left="425" w:hanging="425"/>
        <w:jc w:val="both"/>
        <w:rPr>
          <w:rFonts w:cs="B Yagut"/>
          <w:sz w:val="24"/>
          <w:szCs w:val="24"/>
        </w:rPr>
      </w:pPr>
      <w:r w:rsidRPr="00E87D6F">
        <w:rPr>
          <w:rFonts w:cs="B Yagut" w:hint="cs"/>
          <w:sz w:val="24"/>
          <w:szCs w:val="24"/>
          <w:rtl/>
        </w:rPr>
        <w:t xml:space="preserve">نظارت و تشديد </w:t>
      </w:r>
      <w:r w:rsidR="00196607" w:rsidRPr="00E87D6F">
        <w:rPr>
          <w:rFonts w:cs="B Yagut" w:hint="cs"/>
          <w:sz w:val="24"/>
          <w:szCs w:val="24"/>
          <w:rtl/>
        </w:rPr>
        <w:t xml:space="preserve">بازرسی بهداشت محیطی </w:t>
      </w:r>
      <w:r w:rsidRPr="00E87D6F">
        <w:rPr>
          <w:rFonts w:cs="B Yagut" w:hint="cs"/>
          <w:sz w:val="24"/>
          <w:szCs w:val="24"/>
          <w:rtl/>
        </w:rPr>
        <w:t xml:space="preserve">از كليه اماكن عمومي تحت پوشش با در نظر گرفتن </w:t>
      </w:r>
      <w:r w:rsidRPr="000E60C1">
        <w:rPr>
          <w:rFonts w:cs="B Yagut" w:hint="cs"/>
          <w:b/>
          <w:bCs/>
          <w:sz w:val="24"/>
          <w:szCs w:val="24"/>
          <w:rtl/>
        </w:rPr>
        <w:t>اولويت</w:t>
      </w:r>
      <w:r w:rsidR="000E60C1" w:rsidRPr="000E60C1">
        <w:rPr>
          <w:rFonts w:cs="B Yagut" w:hint="cs"/>
          <w:b/>
          <w:bCs/>
          <w:sz w:val="24"/>
          <w:szCs w:val="24"/>
          <w:rtl/>
        </w:rPr>
        <w:t xml:space="preserve"> محل های برگزاری مراسم ماه مبارک رمضان ب</w:t>
      </w:r>
      <w:r w:rsidR="00276258">
        <w:rPr>
          <w:rFonts w:cs="B Yagut" w:hint="cs"/>
          <w:b/>
          <w:bCs/>
          <w:sz w:val="24"/>
          <w:szCs w:val="24"/>
          <w:rtl/>
        </w:rPr>
        <w:t xml:space="preserve">ه </w:t>
      </w:r>
      <w:r w:rsidR="000E60C1" w:rsidRPr="000E60C1">
        <w:rPr>
          <w:rFonts w:cs="B Yagut" w:hint="cs"/>
          <w:b/>
          <w:bCs/>
          <w:sz w:val="24"/>
          <w:szCs w:val="24"/>
          <w:rtl/>
        </w:rPr>
        <w:t xml:space="preserve">ویژه در شبهای </w:t>
      </w:r>
      <w:r w:rsidR="00276258">
        <w:rPr>
          <w:rFonts w:cs="B Yagut" w:hint="cs"/>
          <w:b/>
          <w:bCs/>
          <w:sz w:val="24"/>
          <w:szCs w:val="24"/>
          <w:rtl/>
        </w:rPr>
        <w:t>قدر</w:t>
      </w:r>
      <w:r w:rsidR="000E60C1">
        <w:rPr>
          <w:rFonts w:cs="B Yagut" w:hint="cs"/>
          <w:sz w:val="24"/>
          <w:szCs w:val="24"/>
          <w:rtl/>
        </w:rPr>
        <w:t xml:space="preserve"> </w:t>
      </w:r>
      <w:r w:rsidRPr="00E87D6F">
        <w:rPr>
          <w:rFonts w:cs="B Yagut" w:hint="cs"/>
          <w:sz w:val="24"/>
          <w:szCs w:val="24"/>
          <w:rtl/>
        </w:rPr>
        <w:t>با تأكيد بر رعايت بهداشت فردي،</w:t>
      </w:r>
      <w:r w:rsidR="00691E30" w:rsidRPr="00E87D6F">
        <w:rPr>
          <w:rFonts w:cs="B Yagut" w:hint="cs"/>
          <w:sz w:val="24"/>
          <w:szCs w:val="24"/>
          <w:rtl/>
        </w:rPr>
        <w:t xml:space="preserve"> ابزار و تجهیزات و </w:t>
      </w:r>
      <w:r w:rsidRPr="00E87D6F">
        <w:rPr>
          <w:rFonts w:cs="B Yagut" w:hint="cs"/>
          <w:sz w:val="24"/>
          <w:szCs w:val="24"/>
          <w:rtl/>
        </w:rPr>
        <w:t xml:space="preserve">بهداشت </w:t>
      </w:r>
      <w:r w:rsidR="00691E30" w:rsidRPr="00E87D6F">
        <w:rPr>
          <w:rFonts w:cs="B Yagut" w:hint="cs"/>
          <w:sz w:val="24"/>
          <w:szCs w:val="24"/>
          <w:rtl/>
        </w:rPr>
        <w:t>ساختمان</w:t>
      </w:r>
      <w:r w:rsidRPr="00E87D6F">
        <w:rPr>
          <w:rFonts w:cs="B Yagut" w:hint="cs"/>
          <w:sz w:val="24"/>
          <w:szCs w:val="24"/>
          <w:rtl/>
        </w:rPr>
        <w:t xml:space="preserve">، آب مصرفي و دفع صحيح </w:t>
      </w:r>
      <w:r w:rsidR="008C596F" w:rsidRPr="00E87D6F">
        <w:rPr>
          <w:rFonts w:cs="B Yagut" w:hint="cs"/>
          <w:sz w:val="24"/>
          <w:szCs w:val="24"/>
          <w:rtl/>
        </w:rPr>
        <w:t>پسماند</w:t>
      </w:r>
      <w:r w:rsidRPr="00E87D6F">
        <w:rPr>
          <w:rFonts w:cs="B Yagut" w:hint="cs"/>
          <w:sz w:val="24"/>
          <w:szCs w:val="24"/>
          <w:rtl/>
        </w:rPr>
        <w:t xml:space="preserve"> و فاضلاب، نظافت عمومي و عدم استعمال دخانيات</w:t>
      </w:r>
    </w:p>
    <w:p w:rsidR="000E60C1" w:rsidRPr="000E60C1" w:rsidRDefault="000E60C1" w:rsidP="000E60C1">
      <w:pPr>
        <w:pStyle w:val="ListParagraph"/>
        <w:numPr>
          <w:ilvl w:val="1"/>
          <w:numId w:val="9"/>
        </w:numPr>
        <w:ind w:left="474" w:hanging="425"/>
        <w:rPr>
          <w:rFonts w:cs="B Yagut"/>
          <w:sz w:val="24"/>
          <w:szCs w:val="24"/>
          <w:rtl/>
        </w:rPr>
      </w:pPr>
      <w:r w:rsidRPr="000E60C1">
        <w:rPr>
          <w:rFonts w:cs="B Yagut" w:hint="cs"/>
          <w:sz w:val="24"/>
          <w:szCs w:val="24"/>
          <w:rtl/>
        </w:rPr>
        <w:t xml:space="preserve">نظارت و تشديد بازرسی بهداشت محیطی از كليه اماكن عمومي تحت پوشش با در نظر گرفتن اولويت </w:t>
      </w:r>
      <w:r w:rsidRPr="000E60C1">
        <w:rPr>
          <w:rFonts w:cs="B Titr" w:hint="cs"/>
          <w:sz w:val="24"/>
          <w:szCs w:val="24"/>
          <w:rtl/>
        </w:rPr>
        <w:t>اماکن حساس</w:t>
      </w:r>
      <w:r w:rsidRPr="000E60C1">
        <w:rPr>
          <w:rFonts w:cs="B Yagut" w:hint="cs"/>
          <w:sz w:val="24"/>
          <w:szCs w:val="24"/>
          <w:rtl/>
        </w:rPr>
        <w:t xml:space="preserve"> از قبيل سرويس هاي بهداشتي عمومي داخل شهري و بين راهي(سرويس هاي بهداشتي جايگاه هاي سوخت رساني)، اماکن بین راهی </w:t>
      </w:r>
      <w:r w:rsidRPr="000E60C1">
        <w:rPr>
          <w:rFonts w:cs="B Yagut"/>
          <w:sz w:val="24"/>
          <w:szCs w:val="24"/>
          <w:rtl/>
        </w:rPr>
        <w:t>با تأكيد بر رعايت بهداشت فردي، ابزار و تجه</w:t>
      </w:r>
      <w:r w:rsidRPr="000E60C1">
        <w:rPr>
          <w:rFonts w:cs="B Yagut" w:hint="cs"/>
          <w:sz w:val="24"/>
          <w:szCs w:val="24"/>
          <w:rtl/>
        </w:rPr>
        <w:t>ی</w:t>
      </w:r>
      <w:r w:rsidRPr="000E60C1">
        <w:rPr>
          <w:rFonts w:cs="B Yagut" w:hint="eastAsia"/>
          <w:sz w:val="24"/>
          <w:szCs w:val="24"/>
          <w:rtl/>
        </w:rPr>
        <w:t>زات</w:t>
      </w:r>
      <w:r w:rsidRPr="000E60C1">
        <w:rPr>
          <w:rFonts w:cs="B Yagut"/>
          <w:sz w:val="24"/>
          <w:szCs w:val="24"/>
          <w:rtl/>
        </w:rPr>
        <w:t xml:space="preserve"> و بهداشت ساختمان، آب مصرفي و دفع صحيح پسماند و فاضلاب، نظافت عمومي و عدم استعمال دخانيات</w:t>
      </w:r>
    </w:p>
    <w:p w:rsidR="00776C81" w:rsidRPr="009F0345" w:rsidRDefault="00776C81" w:rsidP="009F0345">
      <w:pPr>
        <w:pStyle w:val="ListParagraph"/>
        <w:numPr>
          <w:ilvl w:val="0"/>
          <w:numId w:val="11"/>
        </w:numPr>
        <w:jc w:val="both"/>
        <w:rPr>
          <w:rFonts w:cs="B Yagut"/>
          <w:b/>
          <w:bCs/>
          <w:sz w:val="26"/>
          <w:szCs w:val="26"/>
        </w:rPr>
      </w:pPr>
      <w:r w:rsidRPr="009F0345">
        <w:rPr>
          <w:rFonts w:cs="B Yagut" w:hint="cs"/>
          <w:b/>
          <w:bCs/>
          <w:sz w:val="26"/>
          <w:szCs w:val="26"/>
          <w:rtl/>
        </w:rPr>
        <w:t>نظارت بر مراکز حساس</w:t>
      </w:r>
    </w:p>
    <w:p w:rsidR="000E60C1" w:rsidRPr="000E60C1" w:rsidRDefault="00EC04F7" w:rsidP="00E87D6F">
      <w:pPr>
        <w:pStyle w:val="ListParagraph"/>
        <w:numPr>
          <w:ilvl w:val="1"/>
          <w:numId w:val="11"/>
        </w:numPr>
        <w:shd w:val="clear" w:color="auto" w:fill="FFFFFF" w:themeFill="background1"/>
        <w:spacing w:after="0" w:line="240" w:lineRule="auto"/>
        <w:ind w:left="425" w:hanging="425"/>
        <w:jc w:val="both"/>
        <w:rPr>
          <w:rFonts w:cs="B Yagut"/>
          <w:sz w:val="24"/>
          <w:szCs w:val="24"/>
        </w:rPr>
      </w:pPr>
      <w:r w:rsidRPr="00187C45">
        <w:rPr>
          <w:rFonts w:cs="B Yagut" w:hint="cs"/>
          <w:sz w:val="24"/>
          <w:szCs w:val="24"/>
          <w:rtl/>
        </w:rPr>
        <w:t>نظارت و بازرسي بهداشتي از كليه مراكز تهيه، توزيع، عرضه و فروش موادغذايي با اولويت</w:t>
      </w:r>
      <w:r w:rsidR="00E87D6F">
        <w:rPr>
          <w:rFonts w:cs="B Yagut" w:hint="cs"/>
          <w:sz w:val="24"/>
          <w:szCs w:val="24"/>
          <w:rtl/>
        </w:rPr>
        <w:t xml:space="preserve"> </w:t>
      </w:r>
      <w:r w:rsidR="00E87D6F" w:rsidRPr="00E87D6F">
        <w:rPr>
          <w:rFonts w:cs="B Titr" w:hint="cs"/>
          <w:sz w:val="24"/>
          <w:szCs w:val="24"/>
          <w:rtl/>
        </w:rPr>
        <w:t>مراکز حساس</w:t>
      </w:r>
      <w:r w:rsidRPr="00187C45">
        <w:rPr>
          <w:rFonts w:cs="B Yagut" w:hint="cs"/>
          <w:sz w:val="24"/>
          <w:szCs w:val="24"/>
          <w:rtl/>
        </w:rPr>
        <w:t xml:space="preserve"> در ايام مذكور </w:t>
      </w:r>
      <w:r w:rsidR="008C596F" w:rsidRPr="00187C45">
        <w:rPr>
          <w:rFonts w:cs="B Yagut" w:hint="cs"/>
          <w:sz w:val="24"/>
          <w:szCs w:val="24"/>
          <w:rtl/>
        </w:rPr>
        <w:t>از جمله</w:t>
      </w:r>
      <w:r w:rsidRPr="00187C45">
        <w:rPr>
          <w:rFonts w:cs="B Yagut" w:hint="cs"/>
          <w:sz w:val="24"/>
          <w:szCs w:val="24"/>
          <w:rtl/>
        </w:rPr>
        <w:t xml:space="preserve"> </w:t>
      </w:r>
      <w:r w:rsidR="007815E1" w:rsidRPr="00F70448">
        <w:rPr>
          <w:rFonts w:cs="B Yagut" w:hint="cs"/>
          <w:b/>
          <w:bCs/>
          <w:sz w:val="24"/>
          <w:szCs w:val="24"/>
          <w:rtl/>
        </w:rPr>
        <w:t xml:space="preserve">مراکز </w:t>
      </w:r>
      <w:r w:rsidR="000E60C1">
        <w:rPr>
          <w:rFonts w:cs="B Yagut" w:hint="cs"/>
          <w:b/>
          <w:bCs/>
          <w:sz w:val="24"/>
          <w:szCs w:val="24"/>
          <w:rtl/>
        </w:rPr>
        <w:t xml:space="preserve">تهیه و طبخ شیرنی سنتی مخصوص این ایام، زولبیا و بامیه و مشابه، آش </w:t>
      </w:r>
      <w:r w:rsidR="000E60C1">
        <w:rPr>
          <w:rFonts w:cs="B Yagut" w:hint="cs"/>
          <w:b/>
          <w:bCs/>
          <w:sz w:val="24"/>
          <w:szCs w:val="24"/>
          <w:rtl/>
        </w:rPr>
        <w:lastRenderedPageBreak/>
        <w:t>و حلیم</w:t>
      </w:r>
      <w:r w:rsidR="000E60C1" w:rsidRPr="000E60C1">
        <w:rPr>
          <w:rFonts w:cs="B Yagut" w:hint="cs"/>
          <w:sz w:val="24"/>
          <w:szCs w:val="24"/>
          <w:rtl/>
        </w:rPr>
        <w:t xml:space="preserve"> </w:t>
      </w:r>
      <w:r w:rsidR="000E60C1" w:rsidRPr="00187C45">
        <w:rPr>
          <w:rFonts w:cs="B Yagut" w:hint="cs"/>
          <w:sz w:val="24"/>
          <w:szCs w:val="24"/>
          <w:rtl/>
        </w:rPr>
        <w:t>با تأكيد بر رعايت بهداشت فردي، ابزاركار، بهداشت و سلامت موادغذايي و بهداشت ساختمان، آب مصرفي، دفع صحيح پسماند</w:t>
      </w:r>
      <w:r w:rsidR="000E60C1">
        <w:rPr>
          <w:rFonts w:cs="B Yagut" w:hint="cs"/>
          <w:sz w:val="24"/>
          <w:szCs w:val="24"/>
          <w:rtl/>
        </w:rPr>
        <w:t xml:space="preserve"> و فاضلاب، کنترل دخانیات </w:t>
      </w:r>
      <w:r w:rsidR="000E60C1" w:rsidRPr="00187C45">
        <w:rPr>
          <w:rFonts w:cs="B Yagut" w:hint="cs"/>
          <w:sz w:val="24"/>
          <w:szCs w:val="24"/>
          <w:rtl/>
        </w:rPr>
        <w:t>و نظافت عمومي محل</w:t>
      </w:r>
    </w:p>
    <w:p w:rsidR="007815E1" w:rsidRPr="00187C45" w:rsidRDefault="000E60C1" w:rsidP="004C6DB2">
      <w:pPr>
        <w:pStyle w:val="ListParagraph"/>
        <w:numPr>
          <w:ilvl w:val="1"/>
          <w:numId w:val="11"/>
        </w:numPr>
        <w:shd w:val="clear" w:color="auto" w:fill="FFFFFF" w:themeFill="background1"/>
        <w:spacing w:after="0" w:line="240" w:lineRule="auto"/>
        <w:ind w:left="425" w:hanging="425"/>
        <w:jc w:val="both"/>
        <w:rPr>
          <w:rFonts w:cs="B Yagut"/>
          <w:sz w:val="24"/>
          <w:szCs w:val="24"/>
        </w:rPr>
      </w:pPr>
      <w:r w:rsidRPr="00187C45">
        <w:rPr>
          <w:rFonts w:cs="B Yagut" w:hint="cs"/>
          <w:sz w:val="24"/>
          <w:szCs w:val="24"/>
          <w:rtl/>
        </w:rPr>
        <w:t xml:space="preserve">نظارت و بازرسي بهداشتي از كليه مراكز تهيه، توزيع، عرضه و فروش موادغذايي </w:t>
      </w:r>
      <w:r>
        <w:rPr>
          <w:rFonts w:cs="B Yagut" w:hint="cs"/>
          <w:sz w:val="24"/>
          <w:szCs w:val="24"/>
          <w:rtl/>
        </w:rPr>
        <w:t xml:space="preserve">از جمله </w:t>
      </w:r>
      <w:r w:rsidR="00A463E4" w:rsidRPr="00187C45">
        <w:rPr>
          <w:rFonts w:cs="B Yagut" w:hint="cs"/>
          <w:sz w:val="24"/>
          <w:szCs w:val="24"/>
          <w:rtl/>
        </w:rPr>
        <w:t xml:space="preserve">مراکز </w:t>
      </w:r>
      <w:r w:rsidR="003D70B2">
        <w:rPr>
          <w:rFonts w:cs="B Yagut" w:hint="cs"/>
          <w:sz w:val="24"/>
          <w:szCs w:val="24"/>
          <w:rtl/>
        </w:rPr>
        <w:t>تهیه، تولید و عرضه و فروش مواد غذایی حساس</w:t>
      </w:r>
      <w:r w:rsidR="00A463E4" w:rsidRPr="00187C45">
        <w:rPr>
          <w:rFonts w:cs="B Yagut" w:hint="cs"/>
          <w:sz w:val="24"/>
          <w:szCs w:val="24"/>
          <w:rtl/>
        </w:rPr>
        <w:t xml:space="preserve"> </w:t>
      </w:r>
      <w:r w:rsidR="00EC04F7" w:rsidRPr="00187C45">
        <w:rPr>
          <w:rFonts w:cs="B Yagut" w:hint="cs"/>
          <w:sz w:val="24"/>
          <w:szCs w:val="24"/>
          <w:rtl/>
        </w:rPr>
        <w:t>با تأكيد بر رعايت بهداشت فردي، ابزار</w:t>
      </w:r>
      <w:r w:rsidR="002A7AA3" w:rsidRPr="00187C45">
        <w:rPr>
          <w:rFonts w:cs="B Yagut" w:hint="cs"/>
          <w:sz w:val="24"/>
          <w:szCs w:val="24"/>
          <w:rtl/>
        </w:rPr>
        <w:t xml:space="preserve">كار، بهداشت و </w:t>
      </w:r>
      <w:r w:rsidR="00196607" w:rsidRPr="00187C45">
        <w:rPr>
          <w:rFonts w:cs="B Yagut" w:hint="cs"/>
          <w:sz w:val="24"/>
          <w:szCs w:val="24"/>
          <w:rtl/>
        </w:rPr>
        <w:t>سلامت</w:t>
      </w:r>
      <w:r w:rsidR="002A7AA3" w:rsidRPr="00187C45">
        <w:rPr>
          <w:rFonts w:cs="B Yagut" w:hint="cs"/>
          <w:sz w:val="24"/>
          <w:szCs w:val="24"/>
          <w:rtl/>
        </w:rPr>
        <w:t xml:space="preserve"> موادغذايي و بهداشت ساختمان</w:t>
      </w:r>
      <w:r w:rsidR="00EC04F7" w:rsidRPr="00187C45">
        <w:rPr>
          <w:rFonts w:cs="B Yagut" w:hint="cs"/>
          <w:sz w:val="24"/>
          <w:szCs w:val="24"/>
          <w:rtl/>
        </w:rPr>
        <w:t xml:space="preserve">، آب مصرفي، دفع صحيح </w:t>
      </w:r>
      <w:r w:rsidR="008C596F" w:rsidRPr="00187C45">
        <w:rPr>
          <w:rFonts w:cs="B Yagut" w:hint="cs"/>
          <w:sz w:val="24"/>
          <w:szCs w:val="24"/>
          <w:rtl/>
        </w:rPr>
        <w:t>پسماند</w:t>
      </w:r>
      <w:r w:rsidR="003728C3">
        <w:rPr>
          <w:rFonts w:cs="B Yagut" w:hint="cs"/>
          <w:sz w:val="24"/>
          <w:szCs w:val="24"/>
          <w:rtl/>
        </w:rPr>
        <w:t xml:space="preserve"> و فاضلاب، کنترل دخانیات </w:t>
      </w:r>
      <w:r w:rsidR="00C02C59" w:rsidRPr="00187C45">
        <w:rPr>
          <w:rFonts w:cs="B Yagut" w:hint="cs"/>
          <w:sz w:val="24"/>
          <w:szCs w:val="24"/>
          <w:rtl/>
        </w:rPr>
        <w:t>و</w:t>
      </w:r>
      <w:r w:rsidR="00196607" w:rsidRPr="00187C45">
        <w:rPr>
          <w:rFonts w:cs="B Yagut" w:hint="cs"/>
          <w:sz w:val="24"/>
          <w:szCs w:val="24"/>
          <w:rtl/>
        </w:rPr>
        <w:t xml:space="preserve"> نظافت عمومي محل</w:t>
      </w:r>
    </w:p>
    <w:p w:rsidR="00EC04F7" w:rsidRPr="00187C45" w:rsidRDefault="00EC04F7" w:rsidP="00E87D6F">
      <w:pPr>
        <w:pStyle w:val="ListParagraph"/>
        <w:numPr>
          <w:ilvl w:val="1"/>
          <w:numId w:val="11"/>
        </w:numPr>
        <w:spacing w:after="0" w:line="240" w:lineRule="auto"/>
        <w:ind w:left="425" w:hanging="425"/>
        <w:jc w:val="both"/>
        <w:rPr>
          <w:rFonts w:cs="B Yagut"/>
          <w:sz w:val="24"/>
          <w:szCs w:val="24"/>
        </w:rPr>
      </w:pPr>
      <w:r w:rsidRPr="00187C45">
        <w:rPr>
          <w:rFonts w:cs="B Yagut" w:hint="cs"/>
          <w:sz w:val="24"/>
          <w:szCs w:val="24"/>
          <w:rtl/>
        </w:rPr>
        <w:t xml:space="preserve">كنترل و نظارت </w:t>
      </w:r>
      <w:r w:rsidR="00196607" w:rsidRPr="00187C45">
        <w:rPr>
          <w:rFonts w:cs="B Yagut" w:hint="cs"/>
          <w:sz w:val="24"/>
          <w:szCs w:val="24"/>
          <w:rtl/>
        </w:rPr>
        <w:t xml:space="preserve">و بازرسی بهداشت محیطی </w:t>
      </w:r>
      <w:r w:rsidRPr="00187C45">
        <w:rPr>
          <w:rFonts w:cs="B Yagut" w:hint="cs"/>
          <w:sz w:val="24"/>
          <w:szCs w:val="24"/>
          <w:rtl/>
        </w:rPr>
        <w:t>وسايط حمل و نقل موادغذايي ب</w:t>
      </w:r>
      <w:r w:rsidR="00196607" w:rsidRPr="00187C45">
        <w:rPr>
          <w:rFonts w:cs="B Yagut" w:hint="cs"/>
          <w:sz w:val="24"/>
          <w:szCs w:val="24"/>
          <w:rtl/>
        </w:rPr>
        <w:t xml:space="preserve">ه </w:t>
      </w:r>
      <w:r w:rsidRPr="00187C45">
        <w:rPr>
          <w:rFonts w:cs="B Yagut" w:hint="cs"/>
          <w:sz w:val="24"/>
          <w:szCs w:val="24"/>
          <w:rtl/>
        </w:rPr>
        <w:t xml:space="preserve">ويژه وسايط حامل </w:t>
      </w:r>
      <w:r w:rsidR="00785339">
        <w:rPr>
          <w:rFonts w:cs="B Yagut" w:hint="cs"/>
          <w:sz w:val="24"/>
          <w:szCs w:val="24"/>
          <w:rtl/>
        </w:rPr>
        <w:t>موادغذایی</w:t>
      </w:r>
      <w:r w:rsidR="002A7AA3" w:rsidRPr="00187C45">
        <w:rPr>
          <w:rFonts w:cs="B Yagut" w:hint="cs"/>
          <w:sz w:val="24"/>
          <w:szCs w:val="24"/>
          <w:rtl/>
        </w:rPr>
        <w:t xml:space="preserve"> بالقوه خطرناک</w:t>
      </w:r>
      <w:r w:rsidRPr="00187C45">
        <w:rPr>
          <w:rFonts w:cs="B Yagut" w:hint="cs"/>
          <w:sz w:val="24"/>
          <w:szCs w:val="24"/>
          <w:rtl/>
        </w:rPr>
        <w:t xml:space="preserve"> در</w:t>
      </w:r>
      <w:r w:rsidR="000E60C1">
        <w:rPr>
          <w:rFonts w:cs="B Yagut" w:hint="cs"/>
          <w:sz w:val="24"/>
          <w:szCs w:val="24"/>
          <w:rtl/>
        </w:rPr>
        <w:t xml:space="preserve"> </w:t>
      </w:r>
      <w:r w:rsidRPr="00187C45">
        <w:rPr>
          <w:rFonts w:cs="B Yagut" w:hint="cs"/>
          <w:sz w:val="24"/>
          <w:szCs w:val="24"/>
          <w:rtl/>
        </w:rPr>
        <w:t xml:space="preserve">خصوص رعايت </w:t>
      </w:r>
      <w:r w:rsidR="000E60C1">
        <w:rPr>
          <w:rFonts w:cs="B Yagut" w:hint="cs"/>
          <w:sz w:val="24"/>
          <w:szCs w:val="24"/>
          <w:rtl/>
        </w:rPr>
        <w:t xml:space="preserve"> </w:t>
      </w:r>
      <w:r w:rsidRPr="00187C45">
        <w:rPr>
          <w:rFonts w:cs="B Yagut" w:hint="cs"/>
          <w:sz w:val="24"/>
          <w:szCs w:val="24"/>
          <w:rtl/>
        </w:rPr>
        <w:t xml:space="preserve">موازين بهداشتي و حفظ </w:t>
      </w:r>
      <w:r w:rsidR="00196607" w:rsidRPr="00187C45">
        <w:rPr>
          <w:rFonts w:cs="B Yagut" w:hint="cs"/>
          <w:sz w:val="24"/>
          <w:szCs w:val="24"/>
          <w:rtl/>
        </w:rPr>
        <w:t>سلامت</w:t>
      </w:r>
      <w:r w:rsidRPr="00187C45">
        <w:rPr>
          <w:rFonts w:cs="B Yagut" w:hint="cs"/>
          <w:sz w:val="24"/>
          <w:szCs w:val="24"/>
          <w:rtl/>
        </w:rPr>
        <w:t xml:space="preserve"> مواد</w:t>
      </w:r>
      <w:r w:rsidR="00196607" w:rsidRPr="00187C45">
        <w:rPr>
          <w:rFonts w:cs="B Yagut" w:hint="cs"/>
          <w:sz w:val="24"/>
          <w:szCs w:val="24"/>
          <w:rtl/>
        </w:rPr>
        <w:t xml:space="preserve"> </w:t>
      </w:r>
      <w:r w:rsidRPr="00187C45">
        <w:rPr>
          <w:rFonts w:cs="B Yagut" w:hint="cs"/>
          <w:sz w:val="24"/>
          <w:szCs w:val="24"/>
          <w:rtl/>
        </w:rPr>
        <w:t>غذايي</w:t>
      </w:r>
    </w:p>
    <w:p w:rsidR="00AB069F" w:rsidRPr="00187C45" w:rsidRDefault="00AB069F" w:rsidP="004C6DB2">
      <w:pPr>
        <w:pStyle w:val="ListParagraph"/>
        <w:spacing w:after="0" w:line="240" w:lineRule="auto"/>
        <w:ind w:left="425"/>
        <w:jc w:val="both"/>
        <w:rPr>
          <w:rFonts w:cs="B Yagut"/>
          <w:sz w:val="24"/>
          <w:szCs w:val="24"/>
          <w:rtl/>
        </w:rPr>
      </w:pPr>
      <w:r w:rsidRPr="003728C3">
        <w:rPr>
          <w:rFonts w:cs="B Yagut" w:hint="cs"/>
          <w:b/>
          <w:bCs/>
          <w:sz w:val="26"/>
          <w:szCs w:val="26"/>
          <w:rtl/>
        </w:rPr>
        <w:t>مراکز و اماکن حساس:</w:t>
      </w:r>
      <w:r w:rsidRPr="00187C45">
        <w:rPr>
          <w:rFonts w:cs="B Yagut" w:hint="cs"/>
          <w:b/>
          <w:bCs/>
          <w:sz w:val="24"/>
          <w:szCs w:val="24"/>
          <w:rtl/>
        </w:rPr>
        <w:t xml:space="preserve"> </w:t>
      </w:r>
      <w:r w:rsidRPr="00187C45">
        <w:rPr>
          <w:rFonts w:cs="B Yagut" w:hint="cs"/>
          <w:sz w:val="24"/>
          <w:szCs w:val="24"/>
          <w:rtl/>
        </w:rPr>
        <w:t>مراکز و اماکنی که به ویژه در</w:t>
      </w:r>
      <w:r w:rsidR="000E60C1">
        <w:rPr>
          <w:rFonts w:cs="B Yagut" w:hint="cs"/>
          <w:sz w:val="24"/>
          <w:szCs w:val="24"/>
          <w:rtl/>
        </w:rPr>
        <w:t xml:space="preserve"> این</w:t>
      </w:r>
      <w:r w:rsidRPr="00187C45">
        <w:rPr>
          <w:rFonts w:cs="B Yagut" w:hint="cs"/>
          <w:sz w:val="24"/>
          <w:szCs w:val="24"/>
          <w:rtl/>
        </w:rPr>
        <w:t xml:space="preserve"> ایام از اهمیت به سزایی برخوردار هستند و انتظار مي رود در کلیه ساعات اداری و غير اداري و ايام تعطيل در قالب برنامه سلامت </w:t>
      </w:r>
      <w:r w:rsidR="000E60C1">
        <w:rPr>
          <w:rFonts w:cs="B Yagut" w:hint="cs"/>
          <w:sz w:val="24"/>
          <w:szCs w:val="24"/>
          <w:rtl/>
        </w:rPr>
        <w:t>رمضان</w:t>
      </w:r>
      <w:r w:rsidRPr="00187C45">
        <w:rPr>
          <w:rFonts w:cs="B Yagut" w:hint="cs"/>
          <w:sz w:val="24"/>
          <w:szCs w:val="24"/>
          <w:rtl/>
        </w:rPr>
        <w:t xml:space="preserve"> مورد بازرسي وكنترل بهداشت محیطی  بیشتری قرار گيرند</w:t>
      </w:r>
    </w:p>
    <w:p w:rsidR="00AB069F" w:rsidRPr="00187C45" w:rsidRDefault="00AB069F" w:rsidP="00EA6AFB">
      <w:pPr>
        <w:spacing w:line="120" w:lineRule="auto"/>
        <w:jc w:val="both"/>
        <w:rPr>
          <w:rFonts w:cs="B Yagut"/>
          <w:sz w:val="24"/>
          <w:szCs w:val="24"/>
          <w:rtl/>
        </w:rPr>
      </w:pPr>
    </w:p>
    <w:p w:rsidR="009504F4" w:rsidRPr="009F0345" w:rsidRDefault="009504F4" w:rsidP="009F0345">
      <w:pPr>
        <w:pStyle w:val="ListParagraph"/>
        <w:numPr>
          <w:ilvl w:val="0"/>
          <w:numId w:val="12"/>
        </w:numPr>
        <w:jc w:val="both"/>
        <w:rPr>
          <w:rFonts w:cs="B Yagut"/>
          <w:b/>
          <w:bCs/>
          <w:sz w:val="26"/>
          <w:szCs w:val="26"/>
        </w:rPr>
      </w:pPr>
      <w:r w:rsidRPr="009F0345">
        <w:rPr>
          <w:rFonts w:cs="B Yagut" w:hint="cs"/>
          <w:b/>
          <w:bCs/>
          <w:sz w:val="26"/>
          <w:szCs w:val="26"/>
          <w:rtl/>
        </w:rPr>
        <w:t xml:space="preserve">نظارت و کنترل بهداشت </w:t>
      </w:r>
      <w:r w:rsidR="00785339" w:rsidRPr="009F0345">
        <w:rPr>
          <w:rFonts w:cs="B Yagut" w:hint="cs"/>
          <w:b/>
          <w:bCs/>
          <w:sz w:val="26"/>
          <w:szCs w:val="26"/>
          <w:rtl/>
        </w:rPr>
        <w:t>موادغذایی</w:t>
      </w:r>
      <w:r w:rsidRPr="009F0345">
        <w:rPr>
          <w:rFonts w:cs="B Yagut" w:hint="cs"/>
          <w:b/>
          <w:bCs/>
          <w:sz w:val="26"/>
          <w:szCs w:val="26"/>
          <w:rtl/>
        </w:rPr>
        <w:t xml:space="preserve"> با اولویت موادغذایی حساس </w:t>
      </w:r>
    </w:p>
    <w:p w:rsidR="00B2666A" w:rsidRPr="00187C45" w:rsidRDefault="00B2666A" w:rsidP="00094138">
      <w:pPr>
        <w:pStyle w:val="ListParagraph"/>
        <w:numPr>
          <w:ilvl w:val="1"/>
          <w:numId w:val="12"/>
        </w:numPr>
        <w:spacing w:after="0" w:line="240" w:lineRule="auto"/>
        <w:ind w:left="283" w:hanging="425"/>
        <w:jc w:val="both"/>
        <w:rPr>
          <w:rFonts w:cs="B Yagut"/>
          <w:sz w:val="24"/>
          <w:szCs w:val="24"/>
        </w:rPr>
      </w:pPr>
      <w:r w:rsidRPr="00187C45">
        <w:rPr>
          <w:rFonts w:cs="B Yagut" w:hint="cs"/>
          <w:sz w:val="24"/>
          <w:szCs w:val="24"/>
          <w:rtl/>
        </w:rPr>
        <w:t xml:space="preserve">ساماندهی فعاليت دستفروشان موادغذايي و جلوگیری از فروش موادغذایی بالقوه خطرناک و </w:t>
      </w:r>
      <w:r w:rsidR="00785339">
        <w:rPr>
          <w:rFonts w:cs="B Yagut" w:hint="cs"/>
          <w:sz w:val="24"/>
          <w:szCs w:val="24"/>
          <w:rtl/>
        </w:rPr>
        <w:t>موادغذایی</w:t>
      </w:r>
      <w:r w:rsidRPr="00187C45">
        <w:rPr>
          <w:rFonts w:cs="B Yagut" w:hint="cs"/>
          <w:sz w:val="24"/>
          <w:szCs w:val="24"/>
          <w:rtl/>
        </w:rPr>
        <w:t xml:space="preserve"> فاقد بسته بندی، فاقد مجوز بهداشتی و تاریخ مصرف معتبر به صورت دستفروشی با مشارکت سازمان هاي مرتبط</w:t>
      </w:r>
    </w:p>
    <w:p w:rsidR="00B2666A" w:rsidRPr="00187C45" w:rsidRDefault="00B2666A" w:rsidP="004C6DB2">
      <w:pPr>
        <w:pStyle w:val="ListParagraph"/>
        <w:numPr>
          <w:ilvl w:val="1"/>
          <w:numId w:val="12"/>
        </w:numPr>
        <w:spacing w:after="0" w:line="240" w:lineRule="auto"/>
        <w:ind w:left="283" w:hanging="425"/>
        <w:jc w:val="both"/>
        <w:rPr>
          <w:rFonts w:cs="B Yagut"/>
          <w:sz w:val="24"/>
          <w:szCs w:val="24"/>
        </w:rPr>
      </w:pPr>
      <w:r w:rsidRPr="00187C45">
        <w:rPr>
          <w:rFonts w:cs="B Yagut" w:hint="cs"/>
          <w:sz w:val="24"/>
          <w:szCs w:val="24"/>
          <w:rtl/>
        </w:rPr>
        <w:t xml:space="preserve">نظارت بر توزيع سالاد و سبزي خام در كليه مراكز طبخ و تهيه موادغذايي و اغذيه فروشي ها </w:t>
      </w:r>
      <w:r w:rsidR="004C6DB2">
        <w:rPr>
          <w:rFonts w:cs="B Yagut" w:hint="cs"/>
          <w:sz w:val="24"/>
          <w:szCs w:val="24"/>
          <w:rtl/>
        </w:rPr>
        <w:t xml:space="preserve">به ویژه در محل های عمومی که افطار دهی دارند </w:t>
      </w:r>
      <w:r w:rsidRPr="00187C45">
        <w:rPr>
          <w:rFonts w:cs="B Yagut" w:hint="cs"/>
          <w:sz w:val="24"/>
          <w:szCs w:val="24"/>
          <w:rtl/>
        </w:rPr>
        <w:t>به طوري كه مراحل سالم سازي بطور كامل رعايت شود و ترجیحا</w:t>
      </w:r>
      <w:r w:rsidR="00785339">
        <w:rPr>
          <w:rFonts w:cs="B Yagut" w:hint="cs"/>
          <w:sz w:val="24"/>
          <w:szCs w:val="24"/>
          <w:rtl/>
        </w:rPr>
        <w:t>ً</w:t>
      </w:r>
      <w:r w:rsidRPr="00187C45">
        <w:rPr>
          <w:rFonts w:cs="B Yagut" w:hint="cs"/>
          <w:sz w:val="24"/>
          <w:szCs w:val="24"/>
          <w:rtl/>
        </w:rPr>
        <w:t xml:space="preserve"> از سبزیجات </w:t>
      </w:r>
      <w:r w:rsidR="004C6DB2">
        <w:rPr>
          <w:rFonts w:cs="B Yagut" w:hint="cs"/>
          <w:sz w:val="24"/>
          <w:szCs w:val="24"/>
          <w:rtl/>
        </w:rPr>
        <w:t xml:space="preserve">و سالاد </w:t>
      </w:r>
      <w:r w:rsidRPr="00187C45">
        <w:rPr>
          <w:rFonts w:cs="B Yagut" w:hint="cs"/>
          <w:sz w:val="24"/>
          <w:szCs w:val="24"/>
          <w:rtl/>
        </w:rPr>
        <w:t>بسته بندی دارای پروانه ساخت استفاده گردد</w:t>
      </w:r>
    </w:p>
    <w:p w:rsidR="00B2666A" w:rsidRPr="00187C45" w:rsidRDefault="00B2666A" w:rsidP="00094138">
      <w:pPr>
        <w:pStyle w:val="ListParagraph"/>
        <w:numPr>
          <w:ilvl w:val="1"/>
          <w:numId w:val="12"/>
        </w:numPr>
        <w:spacing w:after="0" w:line="240" w:lineRule="auto"/>
        <w:ind w:left="283" w:hanging="425"/>
        <w:jc w:val="both"/>
        <w:rPr>
          <w:rFonts w:cs="B Yagut"/>
          <w:b/>
          <w:bCs/>
          <w:sz w:val="24"/>
          <w:szCs w:val="24"/>
        </w:rPr>
      </w:pPr>
      <w:r w:rsidRPr="00187C45">
        <w:rPr>
          <w:rFonts w:cs="B Yagut" w:hint="cs"/>
          <w:sz w:val="24"/>
          <w:szCs w:val="24"/>
          <w:rtl/>
        </w:rPr>
        <w:t>نظارت بر تهيه و توزيع شيريني سنتي از نظر استفاده از مواد اوليه سالم از جمله خامه پاستوريزه، تخم مرغ شناسنامه دار يا تخم مرغ مايع پاستوريزه بسته بندي شده، شير پاستوريزه يا استريليزه و استفاده از جعبه هاي شيريني مجاز بهداشتي(داراي مهر استاندارد و پروانه ساخت ) و کنترل عدم استفاده از رنگ غیرمجاز</w:t>
      </w:r>
      <w:r w:rsidR="001571B1">
        <w:rPr>
          <w:rFonts w:cs="B Yagut" w:hint="cs"/>
          <w:sz w:val="24"/>
          <w:szCs w:val="24"/>
          <w:rtl/>
        </w:rPr>
        <w:t xml:space="preserve"> و کنترل روغن مصرفی</w:t>
      </w:r>
    </w:p>
    <w:p w:rsidR="00B2666A" w:rsidRPr="00187C45" w:rsidRDefault="00B2666A" w:rsidP="00094138">
      <w:pPr>
        <w:pStyle w:val="ListParagraph"/>
        <w:numPr>
          <w:ilvl w:val="1"/>
          <w:numId w:val="12"/>
        </w:numPr>
        <w:spacing w:after="0" w:line="240" w:lineRule="auto"/>
        <w:ind w:left="283" w:hanging="425"/>
        <w:jc w:val="both"/>
        <w:rPr>
          <w:rFonts w:cs="B Yagut"/>
          <w:sz w:val="24"/>
          <w:szCs w:val="24"/>
        </w:rPr>
      </w:pPr>
      <w:r w:rsidRPr="00187C45">
        <w:rPr>
          <w:rFonts w:cs="B Yagut" w:hint="cs"/>
          <w:sz w:val="24"/>
          <w:szCs w:val="24"/>
          <w:rtl/>
        </w:rPr>
        <w:t xml:space="preserve">نظارت بر ظروف يكبار مصرف (به استفاده از ظروف يكبار مصرف بر پايه گياهي </w:t>
      </w:r>
      <w:r w:rsidR="00841B4A">
        <w:rPr>
          <w:rFonts w:cs="B Yagut" w:hint="cs"/>
          <w:sz w:val="24"/>
          <w:szCs w:val="24"/>
          <w:rtl/>
        </w:rPr>
        <w:t xml:space="preserve">و آلومینیومی </w:t>
      </w:r>
      <w:r w:rsidRPr="00187C45">
        <w:rPr>
          <w:rFonts w:cs="B Yagut" w:hint="cs"/>
          <w:sz w:val="24"/>
          <w:szCs w:val="24"/>
          <w:rtl/>
        </w:rPr>
        <w:t xml:space="preserve">برای </w:t>
      </w:r>
      <w:r w:rsidR="00785339">
        <w:rPr>
          <w:rFonts w:cs="B Yagut" w:hint="cs"/>
          <w:sz w:val="24"/>
          <w:szCs w:val="24"/>
          <w:rtl/>
        </w:rPr>
        <w:t>موادغذایی</w:t>
      </w:r>
      <w:r w:rsidRPr="00187C45">
        <w:rPr>
          <w:rFonts w:cs="B Yagut" w:hint="cs"/>
          <w:sz w:val="24"/>
          <w:szCs w:val="24"/>
          <w:rtl/>
        </w:rPr>
        <w:t xml:space="preserve"> با دمای بالای 60 درجه تأكيد و توجه شود)</w:t>
      </w:r>
    </w:p>
    <w:p w:rsidR="00B2666A" w:rsidRDefault="00B2666A" w:rsidP="004C6DB2">
      <w:pPr>
        <w:pStyle w:val="ListParagraph"/>
        <w:numPr>
          <w:ilvl w:val="1"/>
          <w:numId w:val="12"/>
        </w:numPr>
        <w:spacing w:after="0" w:line="240" w:lineRule="auto"/>
        <w:ind w:left="283" w:hanging="425"/>
        <w:jc w:val="both"/>
        <w:rPr>
          <w:rFonts w:cs="B Yagut"/>
          <w:sz w:val="24"/>
          <w:szCs w:val="24"/>
        </w:rPr>
      </w:pPr>
      <w:r w:rsidRPr="00187C45">
        <w:rPr>
          <w:rFonts w:cs="B Yagut" w:hint="cs"/>
          <w:sz w:val="24"/>
          <w:szCs w:val="24"/>
          <w:rtl/>
        </w:rPr>
        <w:t xml:space="preserve">نظارت بر استفاده از ظروف و تجهیزات مناسب در تهیه و طبخ و عرضه ی غذا </w:t>
      </w:r>
      <w:r w:rsidR="004C6DB2">
        <w:rPr>
          <w:rFonts w:cs="B Yagut" w:hint="cs"/>
          <w:sz w:val="24"/>
          <w:szCs w:val="24"/>
          <w:rtl/>
        </w:rPr>
        <w:t>با اولیت</w:t>
      </w:r>
      <w:r w:rsidRPr="00187C45">
        <w:rPr>
          <w:rFonts w:cs="B Yagut" w:hint="cs"/>
          <w:sz w:val="24"/>
          <w:szCs w:val="24"/>
          <w:rtl/>
        </w:rPr>
        <w:t xml:space="preserve"> استفاده از تجهیزات پخت از نوع </w:t>
      </w:r>
      <w:r w:rsidRPr="00187C45">
        <w:rPr>
          <w:rFonts w:cs="B Yagut"/>
          <w:sz w:val="24"/>
          <w:szCs w:val="24"/>
        </w:rPr>
        <w:t>food grade</w:t>
      </w:r>
      <w:r w:rsidRPr="00187C45">
        <w:rPr>
          <w:rFonts w:cs="B Yagut" w:hint="cs"/>
          <w:sz w:val="24"/>
          <w:szCs w:val="24"/>
          <w:rtl/>
        </w:rPr>
        <w:t xml:space="preserve"> (با گرید غذایی)</w:t>
      </w:r>
      <w:r w:rsidR="004C6DB2">
        <w:rPr>
          <w:rFonts w:cs="B Yagut" w:hint="cs"/>
          <w:sz w:val="24"/>
          <w:szCs w:val="24"/>
          <w:rtl/>
        </w:rPr>
        <w:t xml:space="preserve"> به ویژه در سینی های پخت شیرینی</w:t>
      </w:r>
    </w:p>
    <w:p w:rsidR="00A10771" w:rsidRPr="00A10771" w:rsidRDefault="00A10771" w:rsidP="00E4292B">
      <w:pPr>
        <w:pStyle w:val="ListParagraph"/>
        <w:numPr>
          <w:ilvl w:val="1"/>
          <w:numId w:val="12"/>
        </w:numPr>
        <w:ind w:left="332" w:hanging="425"/>
        <w:jc w:val="both"/>
        <w:rPr>
          <w:rFonts w:cs="B Yagut"/>
          <w:sz w:val="24"/>
          <w:szCs w:val="24"/>
          <w:rtl/>
        </w:rPr>
      </w:pPr>
      <w:r w:rsidRPr="00A10771">
        <w:rPr>
          <w:rFonts w:cs="B Yagut"/>
          <w:sz w:val="24"/>
          <w:szCs w:val="24"/>
          <w:rtl/>
        </w:rPr>
        <w:t>توجه و</w:t>
      </w:r>
      <w:r w:rsidRPr="00A10771">
        <w:rPr>
          <w:rFonts w:cs="B Yagut" w:hint="cs"/>
          <w:sz w:val="24"/>
          <w:szCs w:val="24"/>
          <w:rtl/>
        </w:rPr>
        <w:t>ی</w:t>
      </w:r>
      <w:r w:rsidRPr="00A10771">
        <w:rPr>
          <w:rFonts w:cs="B Yagut" w:hint="eastAsia"/>
          <w:sz w:val="24"/>
          <w:szCs w:val="24"/>
          <w:rtl/>
        </w:rPr>
        <w:t>ژه</w:t>
      </w:r>
      <w:r w:rsidRPr="00A10771">
        <w:rPr>
          <w:rFonts w:cs="B Yagut"/>
          <w:sz w:val="24"/>
          <w:szCs w:val="24"/>
          <w:rtl/>
        </w:rPr>
        <w:t xml:space="preserve"> به نظارت بر ته</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و توز</w:t>
      </w:r>
      <w:r w:rsidRPr="00A10771">
        <w:rPr>
          <w:rFonts w:cs="B Yagut" w:hint="cs"/>
          <w:sz w:val="24"/>
          <w:szCs w:val="24"/>
          <w:rtl/>
        </w:rPr>
        <w:t>ی</w:t>
      </w:r>
      <w:r w:rsidRPr="00A10771">
        <w:rPr>
          <w:rFonts w:cs="B Yagut" w:hint="eastAsia"/>
          <w:sz w:val="24"/>
          <w:szCs w:val="24"/>
          <w:rtl/>
        </w:rPr>
        <w:t>ع</w:t>
      </w:r>
      <w:r w:rsidRPr="00A10771">
        <w:rPr>
          <w:rFonts w:cs="B Yagut"/>
          <w:sz w:val="24"/>
          <w:szCs w:val="24"/>
          <w:rtl/>
        </w:rPr>
        <w:t xml:space="preserve"> ش</w:t>
      </w:r>
      <w:r w:rsidRPr="00A10771">
        <w:rPr>
          <w:rFonts w:cs="B Yagut" w:hint="cs"/>
          <w:sz w:val="24"/>
          <w:szCs w:val="24"/>
          <w:rtl/>
        </w:rPr>
        <w:t>ی</w:t>
      </w:r>
      <w:r w:rsidRPr="00A10771">
        <w:rPr>
          <w:rFonts w:cs="B Yagut" w:hint="eastAsia"/>
          <w:sz w:val="24"/>
          <w:szCs w:val="24"/>
          <w:rtl/>
        </w:rPr>
        <w:t>ر</w:t>
      </w:r>
      <w:r w:rsidRPr="00A10771">
        <w:rPr>
          <w:rFonts w:cs="B Yagut" w:hint="cs"/>
          <w:sz w:val="24"/>
          <w:szCs w:val="24"/>
          <w:rtl/>
        </w:rPr>
        <w:t>ی</w:t>
      </w:r>
      <w:r w:rsidRPr="00A10771">
        <w:rPr>
          <w:rFonts w:cs="B Yagut" w:hint="eastAsia"/>
          <w:sz w:val="24"/>
          <w:szCs w:val="24"/>
          <w:rtl/>
        </w:rPr>
        <w:t>ن</w:t>
      </w:r>
      <w:r w:rsidRPr="00A10771">
        <w:rPr>
          <w:rFonts w:cs="B Yagut" w:hint="cs"/>
          <w:sz w:val="24"/>
          <w:szCs w:val="24"/>
          <w:rtl/>
        </w:rPr>
        <w:t>ی</w:t>
      </w:r>
      <w:r w:rsidRPr="00A10771">
        <w:rPr>
          <w:rFonts w:cs="B Yagut"/>
          <w:sz w:val="24"/>
          <w:szCs w:val="24"/>
          <w:rtl/>
        </w:rPr>
        <w:t xml:space="preserve"> سنت</w:t>
      </w:r>
      <w:r w:rsidRPr="00A10771">
        <w:rPr>
          <w:rFonts w:cs="B Yagut" w:hint="cs"/>
          <w:sz w:val="24"/>
          <w:szCs w:val="24"/>
          <w:rtl/>
        </w:rPr>
        <w:t>ی</w:t>
      </w:r>
      <w:r w:rsidR="00F023F9">
        <w:rPr>
          <w:rFonts w:cs="B Yagut" w:hint="cs"/>
          <w:sz w:val="24"/>
          <w:szCs w:val="24"/>
          <w:rtl/>
        </w:rPr>
        <w:t xml:space="preserve"> به ویژه زولبیا و بامیه</w:t>
      </w:r>
      <w:r w:rsidRPr="00A10771">
        <w:rPr>
          <w:rFonts w:cs="B Yagut"/>
          <w:sz w:val="24"/>
          <w:szCs w:val="24"/>
          <w:rtl/>
        </w:rPr>
        <w:t xml:space="preserve"> با اولو</w:t>
      </w:r>
      <w:r w:rsidRPr="00A10771">
        <w:rPr>
          <w:rFonts w:cs="B Yagut" w:hint="cs"/>
          <w:sz w:val="24"/>
          <w:szCs w:val="24"/>
          <w:rtl/>
        </w:rPr>
        <w:t>ی</w:t>
      </w:r>
      <w:r w:rsidRPr="00A10771">
        <w:rPr>
          <w:rFonts w:cs="B Yagut" w:hint="eastAsia"/>
          <w:sz w:val="24"/>
          <w:szCs w:val="24"/>
          <w:rtl/>
        </w:rPr>
        <w:t>ت</w:t>
      </w:r>
      <w:r w:rsidRPr="00A10771">
        <w:rPr>
          <w:rFonts w:cs="B Yagut"/>
          <w:sz w:val="24"/>
          <w:szCs w:val="24"/>
          <w:rtl/>
        </w:rPr>
        <w:t xml:space="preserve"> استفاده از مواد اول</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سالم و بهداشت</w:t>
      </w:r>
      <w:r w:rsidRPr="00A10771">
        <w:rPr>
          <w:rFonts w:cs="B Yagut" w:hint="cs"/>
          <w:sz w:val="24"/>
          <w:szCs w:val="24"/>
          <w:rtl/>
        </w:rPr>
        <w:t>ی</w:t>
      </w:r>
      <w:r w:rsidRPr="00A10771">
        <w:rPr>
          <w:rFonts w:cs="B Yagut"/>
          <w:sz w:val="24"/>
          <w:szCs w:val="24"/>
          <w:rtl/>
        </w:rPr>
        <w:t xml:space="preserve"> از جمله استفاده از رنگ ها</w:t>
      </w:r>
      <w:r w:rsidRPr="00A10771">
        <w:rPr>
          <w:rFonts w:cs="B Yagut" w:hint="cs"/>
          <w:sz w:val="24"/>
          <w:szCs w:val="24"/>
          <w:rtl/>
        </w:rPr>
        <w:t>ی</w:t>
      </w:r>
      <w:r w:rsidRPr="00A10771">
        <w:rPr>
          <w:rFonts w:cs="B Yagut"/>
          <w:sz w:val="24"/>
          <w:szCs w:val="24"/>
          <w:rtl/>
        </w:rPr>
        <w:t xml:space="preserve"> طب</w:t>
      </w:r>
      <w:r w:rsidRPr="00A10771">
        <w:rPr>
          <w:rFonts w:cs="B Yagut" w:hint="cs"/>
          <w:sz w:val="24"/>
          <w:szCs w:val="24"/>
          <w:rtl/>
        </w:rPr>
        <w:t>ی</w:t>
      </w:r>
      <w:r w:rsidRPr="00A10771">
        <w:rPr>
          <w:rFonts w:cs="B Yagut" w:hint="eastAsia"/>
          <w:sz w:val="24"/>
          <w:szCs w:val="24"/>
          <w:rtl/>
        </w:rPr>
        <w:t>ع</w:t>
      </w:r>
      <w:r w:rsidRPr="00A10771">
        <w:rPr>
          <w:rFonts w:cs="B Yagut" w:hint="cs"/>
          <w:sz w:val="24"/>
          <w:szCs w:val="24"/>
          <w:rtl/>
        </w:rPr>
        <w:t>ی</w:t>
      </w:r>
      <w:r w:rsidRPr="00A10771">
        <w:rPr>
          <w:rFonts w:cs="B Yagut"/>
          <w:sz w:val="24"/>
          <w:szCs w:val="24"/>
          <w:rtl/>
        </w:rPr>
        <w:t xml:space="preserve"> دارا</w:t>
      </w:r>
      <w:r w:rsidRPr="00A10771">
        <w:rPr>
          <w:rFonts w:cs="B Yagut" w:hint="cs"/>
          <w:sz w:val="24"/>
          <w:szCs w:val="24"/>
          <w:rtl/>
        </w:rPr>
        <w:t>ی</w:t>
      </w:r>
      <w:r w:rsidRPr="00A10771">
        <w:rPr>
          <w:rFonts w:cs="B Yagut"/>
          <w:sz w:val="24"/>
          <w:szCs w:val="24"/>
          <w:rtl/>
        </w:rPr>
        <w:t xml:space="preserve"> مجوز قانون</w:t>
      </w:r>
      <w:r w:rsidRPr="00A10771">
        <w:rPr>
          <w:rFonts w:cs="B Yagut" w:hint="cs"/>
          <w:sz w:val="24"/>
          <w:szCs w:val="24"/>
          <w:rtl/>
        </w:rPr>
        <w:t>ی</w:t>
      </w:r>
      <w:r w:rsidRPr="00A10771">
        <w:rPr>
          <w:rFonts w:cs="B Yagut"/>
          <w:sz w:val="24"/>
          <w:szCs w:val="24"/>
          <w:rtl/>
        </w:rPr>
        <w:t xml:space="preserve"> و خامه پاستور</w:t>
      </w:r>
      <w:r w:rsidRPr="00A10771">
        <w:rPr>
          <w:rFonts w:cs="B Yagut" w:hint="cs"/>
          <w:sz w:val="24"/>
          <w:szCs w:val="24"/>
          <w:rtl/>
        </w:rPr>
        <w:t>ی</w:t>
      </w:r>
      <w:r w:rsidRPr="00A10771">
        <w:rPr>
          <w:rFonts w:cs="B Yagut" w:hint="eastAsia"/>
          <w:sz w:val="24"/>
          <w:szCs w:val="24"/>
          <w:rtl/>
        </w:rPr>
        <w:t>زه،</w:t>
      </w:r>
      <w:r w:rsidRPr="00A10771">
        <w:rPr>
          <w:rFonts w:cs="B Yagut"/>
          <w:sz w:val="24"/>
          <w:szCs w:val="24"/>
          <w:rtl/>
        </w:rPr>
        <w:t xml:space="preserve"> تخم مرغ نشان دار ترج</w:t>
      </w:r>
      <w:r w:rsidRPr="00A10771">
        <w:rPr>
          <w:rFonts w:cs="B Yagut" w:hint="cs"/>
          <w:sz w:val="24"/>
          <w:szCs w:val="24"/>
          <w:rtl/>
        </w:rPr>
        <w:t>ی</w:t>
      </w:r>
      <w:r w:rsidRPr="00A10771">
        <w:rPr>
          <w:rFonts w:cs="B Yagut" w:hint="eastAsia"/>
          <w:sz w:val="24"/>
          <w:szCs w:val="24"/>
          <w:rtl/>
        </w:rPr>
        <w:t>حا</w:t>
      </w:r>
      <w:r w:rsidRPr="00A10771">
        <w:rPr>
          <w:rFonts w:cs="B Yagut"/>
          <w:sz w:val="24"/>
          <w:szCs w:val="24"/>
          <w:rtl/>
        </w:rPr>
        <w:t>" تخم مرغ ما</w:t>
      </w:r>
      <w:r w:rsidRPr="00A10771">
        <w:rPr>
          <w:rFonts w:cs="B Yagut" w:hint="cs"/>
          <w:sz w:val="24"/>
          <w:szCs w:val="24"/>
          <w:rtl/>
        </w:rPr>
        <w:t>ی</w:t>
      </w:r>
      <w:r w:rsidRPr="00A10771">
        <w:rPr>
          <w:rFonts w:cs="B Yagut" w:hint="eastAsia"/>
          <w:sz w:val="24"/>
          <w:szCs w:val="24"/>
          <w:rtl/>
        </w:rPr>
        <w:t>ع</w:t>
      </w:r>
      <w:r w:rsidRPr="00A10771">
        <w:rPr>
          <w:rFonts w:cs="B Yagut"/>
          <w:sz w:val="24"/>
          <w:szCs w:val="24"/>
          <w:rtl/>
        </w:rPr>
        <w:t xml:space="preserve"> پاستور</w:t>
      </w:r>
      <w:r w:rsidRPr="00A10771">
        <w:rPr>
          <w:rFonts w:cs="B Yagut" w:hint="cs"/>
          <w:sz w:val="24"/>
          <w:szCs w:val="24"/>
          <w:rtl/>
        </w:rPr>
        <w:t>ی</w:t>
      </w:r>
      <w:r w:rsidRPr="00A10771">
        <w:rPr>
          <w:rFonts w:cs="B Yagut" w:hint="eastAsia"/>
          <w:sz w:val="24"/>
          <w:szCs w:val="24"/>
          <w:rtl/>
        </w:rPr>
        <w:t>زه</w:t>
      </w:r>
      <w:r w:rsidRPr="00A10771">
        <w:rPr>
          <w:rFonts w:cs="B Yagut"/>
          <w:sz w:val="24"/>
          <w:szCs w:val="24"/>
          <w:rtl/>
        </w:rPr>
        <w:t xml:space="preserve"> ، ش</w:t>
      </w:r>
      <w:r w:rsidRPr="00A10771">
        <w:rPr>
          <w:rFonts w:cs="B Yagut" w:hint="cs"/>
          <w:sz w:val="24"/>
          <w:szCs w:val="24"/>
          <w:rtl/>
        </w:rPr>
        <w:t>ی</w:t>
      </w:r>
      <w:r w:rsidRPr="00A10771">
        <w:rPr>
          <w:rFonts w:cs="B Yagut" w:hint="eastAsia"/>
          <w:sz w:val="24"/>
          <w:szCs w:val="24"/>
          <w:rtl/>
        </w:rPr>
        <w:t>ر</w:t>
      </w:r>
      <w:r w:rsidRPr="00A10771">
        <w:rPr>
          <w:rFonts w:cs="B Yagut"/>
          <w:sz w:val="24"/>
          <w:szCs w:val="24"/>
          <w:rtl/>
        </w:rPr>
        <w:t xml:space="preserve"> استر</w:t>
      </w:r>
      <w:r w:rsidRPr="00A10771">
        <w:rPr>
          <w:rFonts w:cs="B Yagut" w:hint="cs"/>
          <w:sz w:val="24"/>
          <w:szCs w:val="24"/>
          <w:rtl/>
        </w:rPr>
        <w:t>ی</w:t>
      </w:r>
      <w:r w:rsidRPr="00A10771">
        <w:rPr>
          <w:rFonts w:cs="B Yagut" w:hint="eastAsia"/>
          <w:sz w:val="24"/>
          <w:szCs w:val="24"/>
          <w:rtl/>
        </w:rPr>
        <w:t>ل</w:t>
      </w:r>
      <w:r w:rsidRPr="00A10771">
        <w:rPr>
          <w:rFonts w:cs="B Yagut" w:hint="cs"/>
          <w:sz w:val="24"/>
          <w:szCs w:val="24"/>
          <w:rtl/>
        </w:rPr>
        <w:t>ی</w:t>
      </w:r>
      <w:r w:rsidRPr="00A10771">
        <w:rPr>
          <w:rFonts w:cs="B Yagut" w:hint="eastAsia"/>
          <w:sz w:val="24"/>
          <w:szCs w:val="24"/>
          <w:rtl/>
        </w:rPr>
        <w:t>زه</w:t>
      </w:r>
      <w:r w:rsidRPr="00A10771">
        <w:rPr>
          <w:rFonts w:cs="B Yagut"/>
          <w:sz w:val="24"/>
          <w:szCs w:val="24"/>
          <w:rtl/>
        </w:rPr>
        <w:t xml:space="preserve"> </w:t>
      </w:r>
      <w:r w:rsidRPr="00A10771">
        <w:rPr>
          <w:rFonts w:cs="B Yagut" w:hint="cs"/>
          <w:sz w:val="24"/>
          <w:szCs w:val="24"/>
          <w:rtl/>
        </w:rPr>
        <w:t>ی</w:t>
      </w:r>
      <w:r w:rsidRPr="00A10771">
        <w:rPr>
          <w:rFonts w:cs="B Yagut" w:hint="eastAsia"/>
          <w:sz w:val="24"/>
          <w:szCs w:val="24"/>
          <w:rtl/>
        </w:rPr>
        <w:t>ا</w:t>
      </w:r>
      <w:r w:rsidRPr="00A10771">
        <w:rPr>
          <w:rFonts w:cs="B Yagut"/>
          <w:sz w:val="24"/>
          <w:szCs w:val="24"/>
          <w:rtl/>
        </w:rPr>
        <w:t xml:space="preserve"> پاستور</w:t>
      </w:r>
      <w:r w:rsidRPr="00A10771">
        <w:rPr>
          <w:rFonts w:cs="B Yagut" w:hint="cs"/>
          <w:sz w:val="24"/>
          <w:szCs w:val="24"/>
          <w:rtl/>
        </w:rPr>
        <w:t>ی</w:t>
      </w:r>
      <w:r w:rsidRPr="00A10771">
        <w:rPr>
          <w:rFonts w:cs="B Yagut" w:hint="eastAsia"/>
          <w:sz w:val="24"/>
          <w:szCs w:val="24"/>
          <w:rtl/>
        </w:rPr>
        <w:t>زه</w:t>
      </w:r>
      <w:r w:rsidRPr="00A10771">
        <w:rPr>
          <w:rFonts w:cs="B Yagut"/>
          <w:sz w:val="24"/>
          <w:szCs w:val="24"/>
          <w:rtl/>
        </w:rPr>
        <w:t xml:space="preserve"> و جعبه ها</w:t>
      </w:r>
      <w:r w:rsidRPr="00A10771">
        <w:rPr>
          <w:rFonts w:cs="B Yagut" w:hint="cs"/>
          <w:sz w:val="24"/>
          <w:szCs w:val="24"/>
          <w:rtl/>
        </w:rPr>
        <w:t>ی</w:t>
      </w:r>
      <w:r w:rsidRPr="00A10771">
        <w:rPr>
          <w:rFonts w:cs="B Yagut"/>
          <w:sz w:val="24"/>
          <w:szCs w:val="24"/>
          <w:rtl/>
        </w:rPr>
        <w:t xml:space="preserve"> ش</w:t>
      </w:r>
      <w:r w:rsidRPr="00A10771">
        <w:rPr>
          <w:rFonts w:cs="B Yagut" w:hint="cs"/>
          <w:sz w:val="24"/>
          <w:szCs w:val="24"/>
          <w:rtl/>
        </w:rPr>
        <w:t>ی</w:t>
      </w:r>
      <w:r w:rsidRPr="00A10771">
        <w:rPr>
          <w:rFonts w:cs="B Yagut" w:hint="eastAsia"/>
          <w:sz w:val="24"/>
          <w:szCs w:val="24"/>
          <w:rtl/>
        </w:rPr>
        <w:t>ر</w:t>
      </w:r>
      <w:r w:rsidRPr="00A10771">
        <w:rPr>
          <w:rFonts w:cs="B Yagut" w:hint="cs"/>
          <w:sz w:val="24"/>
          <w:szCs w:val="24"/>
          <w:rtl/>
        </w:rPr>
        <w:t>ی</w:t>
      </w:r>
      <w:r w:rsidRPr="00A10771">
        <w:rPr>
          <w:rFonts w:cs="B Yagut" w:hint="eastAsia"/>
          <w:sz w:val="24"/>
          <w:szCs w:val="24"/>
          <w:rtl/>
        </w:rPr>
        <w:t>ن</w:t>
      </w:r>
      <w:r w:rsidRPr="00A10771">
        <w:rPr>
          <w:rFonts w:cs="B Yagut" w:hint="cs"/>
          <w:sz w:val="24"/>
          <w:szCs w:val="24"/>
          <w:rtl/>
        </w:rPr>
        <w:t>ی</w:t>
      </w:r>
      <w:r w:rsidRPr="00A10771">
        <w:rPr>
          <w:rFonts w:cs="B Yagut"/>
          <w:sz w:val="24"/>
          <w:szCs w:val="24"/>
          <w:rtl/>
        </w:rPr>
        <w:t xml:space="preserve"> بهداشت</w:t>
      </w:r>
      <w:r w:rsidRPr="00A10771">
        <w:rPr>
          <w:rFonts w:cs="B Yagut" w:hint="cs"/>
          <w:sz w:val="24"/>
          <w:szCs w:val="24"/>
          <w:rtl/>
        </w:rPr>
        <w:t>ی</w:t>
      </w:r>
      <w:r w:rsidRPr="00A10771">
        <w:rPr>
          <w:rFonts w:cs="B Yagut"/>
          <w:sz w:val="24"/>
          <w:szCs w:val="24"/>
          <w:rtl/>
        </w:rPr>
        <w:t xml:space="preserve"> </w:t>
      </w:r>
    </w:p>
    <w:p w:rsidR="00A10771" w:rsidRPr="00A10771" w:rsidRDefault="00A10771" w:rsidP="004C6DB2">
      <w:pPr>
        <w:pStyle w:val="ListParagraph"/>
        <w:numPr>
          <w:ilvl w:val="1"/>
          <w:numId w:val="12"/>
        </w:numPr>
        <w:ind w:left="332" w:hanging="425"/>
        <w:jc w:val="both"/>
        <w:rPr>
          <w:rFonts w:cs="B Yagut"/>
          <w:sz w:val="24"/>
          <w:szCs w:val="24"/>
          <w:rtl/>
        </w:rPr>
      </w:pPr>
      <w:r w:rsidRPr="00A10771">
        <w:rPr>
          <w:rFonts w:cs="B Yagut" w:hint="eastAsia"/>
          <w:sz w:val="24"/>
          <w:szCs w:val="24"/>
          <w:rtl/>
        </w:rPr>
        <w:t>توجه</w:t>
      </w:r>
      <w:r w:rsidRPr="00A10771">
        <w:rPr>
          <w:rFonts w:cs="B Yagut"/>
          <w:sz w:val="24"/>
          <w:szCs w:val="24"/>
          <w:rtl/>
        </w:rPr>
        <w:t xml:space="preserve"> و</w:t>
      </w:r>
      <w:r w:rsidRPr="00A10771">
        <w:rPr>
          <w:rFonts w:cs="B Yagut" w:hint="cs"/>
          <w:sz w:val="24"/>
          <w:szCs w:val="24"/>
          <w:rtl/>
        </w:rPr>
        <w:t>ی</w:t>
      </w:r>
      <w:r w:rsidRPr="00A10771">
        <w:rPr>
          <w:rFonts w:cs="B Yagut" w:hint="eastAsia"/>
          <w:sz w:val="24"/>
          <w:szCs w:val="24"/>
          <w:rtl/>
        </w:rPr>
        <w:t>ژه</w:t>
      </w:r>
      <w:r w:rsidRPr="00A10771">
        <w:rPr>
          <w:rFonts w:cs="B Yagut"/>
          <w:sz w:val="24"/>
          <w:szCs w:val="24"/>
          <w:rtl/>
        </w:rPr>
        <w:t xml:space="preserve"> به کنترل</w:t>
      </w:r>
      <w:r w:rsidR="004C6DB2">
        <w:rPr>
          <w:rFonts w:cs="B Yagut" w:hint="cs"/>
          <w:sz w:val="24"/>
          <w:szCs w:val="24"/>
          <w:rtl/>
        </w:rPr>
        <w:t xml:space="preserve"> کهنگی</w:t>
      </w:r>
      <w:r w:rsidRPr="00A10771">
        <w:rPr>
          <w:rFonts w:cs="B Yagut"/>
          <w:sz w:val="24"/>
          <w:szCs w:val="24"/>
          <w:rtl/>
        </w:rPr>
        <w:t xml:space="preserve"> روغن در ته</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غذا و به خصوص ش</w:t>
      </w:r>
      <w:r w:rsidRPr="00A10771">
        <w:rPr>
          <w:rFonts w:cs="B Yagut" w:hint="cs"/>
          <w:sz w:val="24"/>
          <w:szCs w:val="24"/>
          <w:rtl/>
        </w:rPr>
        <w:t>ی</w:t>
      </w:r>
      <w:r w:rsidRPr="00A10771">
        <w:rPr>
          <w:rFonts w:cs="B Yagut" w:hint="eastAsia"/>
          <w:sz w:val="24"/>
          <w:szCs w:val="24"/>
          <w:rtl/>
        </w:rPr>
        <w:t>ر</w:t>
      </w:r>
      <w:r w:rsidRPr="00A10771">
        <w:rPr>
          <w:rFonts w:cs="B Yagut" w:hint="cs"/>
          <w:sz w:val="24"/>
          <w:szCs w:val="24"/>
          <w:rtl/>
        </w:rPr>
        <w:t>ی</w:t>
      </w:r>
      <w:r w:rsidRPr="00A10771">
        <w:rPr>
          <w:rFonts w:cs="B Yagut" w:hint="eastAsia"/>
          <w:sz w:val="24"/>
          <w:szCs w:val="24"/>
          <w:rtl/>
        </w:rPr>
        <w:t>ن</w:t>
      </w:r>
      <w:r w:rsidRPr="00A10771">
        <w:rPr>
          <w:rFonts w:cs="B Yagut" w:hint="cs"/>
          <w:sz w:val="24"/>
          <w:szCs w:val="24"/>
          <w:rtl/>
        </w:rPr>
        <w:t>ی</w:t>
      </w:r>
      <w:r w:rsidRPr="00A10771">
        <w:rPr>
          <w:rFonts w:cs="B Yagut"/>
          <w:sz w:val="24"/>
          <w:szCs w:val="24"/>
          <w:rtl/>
        </w:rPr>
        <w:t xml:space="preserve"> در قناد</w:t>
      </w:r>
      <w:r w:rsidRPr="00A10771">
        <w:rPr>
          <w:rFonts w:cs="B Yagut" w:hint="cs"/>
          <w:sz w:val="24"/>
          <w:szCs w:val="24"/>
          <w:rtl/>
        </w:rPr>
        <w:t>ی</w:t>
      </w:r>
      <w:r w:rsidRPr="00A10771">
        <w:rPr>
          <w:rFonts w:cs="B Yagut"/>
          <w:sz w:val="24"/>
          <w:szCs w:val="24"/>
          <w:rtl/>
        </w:rPr>
        <w:t xml:space="preserve"> ها با کمک دستگاه ها</w:t>
      </w:r>
      <w:r w:rsidRPr="00A10771">
        <w:rPr>
          <w:rFonts w:cs="B Yagut" w:hint="cs"/>
          <w:sz w:val="24"/>
          <w:szCs w:val="24"/>
          <w:rtl/>
        </w:rPr>
        <w:t>ی</w:t>
      </w:r>
      <w:r w:rsidRPr="00A10771">
        <w:rPr>
          <w:rFonts w:cs="B Yagut"/>
          <w:sz w:val="24"/>
          <w:szCs w:val="24"/>
          <w:rtl/>
        </w:rPr>
        <w:t xml:space="preserve"> سنجش پرتابل </w:t>
      </w:r>
      <w:r w:rsidR="004C6DB2">
        <w:rPr>
          <w:rFonts w:cs="B Yagut" w:hint="cs"/>
          <w:sz w:val="24"/>
          <w:szCs w:val="24"/>
          <w:rtl/>
        </w:rPr>
        <w:t>در اختیار بازرسین</w:t>
      </w:r>
    </w:p>
    <w:p w:rsidR="00A10771" w:rsidRPr="00A10771" w:rsidRDefault="00A10771" w:rsidP="00E4292B">
      <w:pPr>
        <w:pStyle w:val="ListParagraph"/>
        <w:numPr>
          <w:ilvl w:val="1"/>
          <w:numId w:val="12"/>
        </w:numPr>
        <w:ind w:left="332" w:hanging="425"/>
        <w:jc w:val="both"/>
        <w:rPr>
          <w:rFonts w:cs="B Yagut"/>
          <w:sz w:val="24"/>
          <w:szCs w:val="24"/>
          <w:rtl/>
        </w:rPr>
      </w:pPr>
      <w:r w:rsidRPr="00A10771">
        <w:rPr>
          <w:rFonts w:cs="B Yagut" w:hint="eastAsia"/>
          <w:sz w:val="24"/>
          <w:szCs w:val="24"/>
          <w:rtl/>
        </w:rPr>
        <w:lastRenderedPageBreak/>
        <w:t>توجه</w:t>
      </w:r>
      <w:r w:rsidRPr="00A10771">
        <w:rPr>
          <w:rFonts w:cs="B Yagut"/>
          <w:sz w:val="24"/>
          <w:szCs w:val="24"/>
          <w:rtl/>
        </w:rPr>
        <w:t xml:space="preserve"> و</w:t>
      </w:r>
      <w:r w:rsidRPr="00A10771">
        <w:rPr>
          <w:rFonts w:cs="B Yagut" w:hint="cs"/>
          <w:sz w:val="24"/>
          <w:szCs w:val="24"/>
          <w:rtl/>
        </w:rPr>
        <w:t>ی</w:t>
      </w:r>
      <w:r w:rsidRPr="00A10771">
        <w:rPr>
          <w:rFonts w:cs="B Yagut" w:hint="eastAsia"/>
          <w:sz w:val="24"/>
          <w:szCs w:val="24"/>
          <w:rtl/>
        </w:rPr>
        <w:t>ژه</w:t>
      </w:r>
      <w:r w:rsidRPr="00A10771">
        <w:rPr>
          <w:rFonts w:cs="B Yagut"/>
          <w:sz w:val="24"/>
          <w:szCs w:val="24"/>
          <w:rtl/>
        </w:rPr>
        <w:t xml:space="preserve"> به م</w:t>
      </w:r>
      <w:r w:rsidRPr="00A10771">
        <w:rPr>
          <w:rFonts w:cs="B Yagut" w:hint="cs"/>
          <w:sz w:val="24"/>
          <w:szCs w:val="24"/>
          <w:rtl/>
        </w:rPr>
        <w:t>ی</w:t>
      </w:r>
      <w:r w:rsidRPr="00A10771">
        <w:rPr>
          <w:rFonts w:cs="B Yagut" w:hint="eastAsia"/>
          <w:sz w:val="24"/>
          <w:szCs w:val="24"/>
          <w:rtl/>
        </w:rPr>
        <w:t>زان</w:t>
      </w:r>
      <w:r w:rsidRPr="00A10771">
        <w:rPr>
          <w:rFonts w:cs="B Yagut"/>
          <w:sz w:val="24"/>
          <w:szCs w:val="24"/>
          <w:rtl/>
        </w:rPr>
        <w:t xml:space="preserve"> نمک مصرف</w:t>
      </w:r>
      <w:r w:rsidRPr="00A10771">
        <w:rPr>
          <w:rFonts w:cs="B Yagut" w:hint="cs"/>
          <w:sz w:val="24"/>
          <w:szCs w:val="24"/>
          <w:rtl/>
        </w:rPr>
        <w:t>ی</w:t>
      </w:r>
      <w:r w:rsidRPr="00A10771">
        <w:rPr>
          <w:rFonts w:cs="B Yagut"/>
          <w:sz w:val="24"/>
          <w:szCs w:val="24"/>
          <w:rtl/>
        </w:rPr>
        <w:t xml:space="preserve"> در غذا و استفاده از نمک تصف</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شده تبلور مجدد </w:t>
      </w:r>
      <w:r w:rsidRPr="00A10771">
        <w:rPr>
          <w:rFonts w:cs="B Yagut" w:hint="cs"/>
          <w:sz w:val="24"/>
          <w:szCs w:val="24"/>
          <w:rtl/>
        </w:rPr>
        <w:t>ی</w:t>
      </w:r>
      <w:r w:rsidRPr="00A10771">
        <w:rPr>
          <w:rFonts w:cs="B Yagut" w:hint="eastAsia"/>
          <w:sz w:val="24"/>
          <w:szCs w:val="24"/>
          <w:rtl/>
        </w:rPr>
        <w:t>د</w:t>
      </w:r>
      <w:r w:rsidRPr="00A10771">
        <w:rPr>
          <w:rFonts w:cs="B Yagut"/>
          <w:sz w:val="24"/>
          <w:szCs w:val="24"/>
          <w:rtl/>
        </w:rPr>
        <w:t xml:space="preserve"> دار و عدم استفاده از سنگ نمک در ته</w:t>
      </w:r>
      <w:r w:rsidRPr="00A10771">
        <w:rPr>
          <w:rFonts w:cs="B Yagut" w:hint="cs"/>
          <w:sz w:val="24"/>
          <w:szCs w:val="24"/>
          <w:rtl/>
        </w:rPr>
        <w:t>ی</w:t>
      </w:r>
      <w:r w:rsidRPr="00A10771">
        <w:rPr>
          <w:rFonts w:cs="B Yagut" w:hint="eastAsia"/>
          <w:sz w:val="24"/>
          <w:szCs w:val="24"/>
          <w:rtl/>
        </w:rPr>
        <w:t>ه</w:t>
      </w:r>
      <w:r w:rsidRPr="00A10771">
        <w:rPr>
          <w:rFonts w:cs="B Yagut"/>
          <w:sz w:val="24"/>
          <w:szCs w:val="24"/>
          <w:rtl/>
        </w:rPr>
        <w:t xml:space="preserve"> غذا </w:t>
      </w:r>
    </w:p>
    <w:p w:rsidR="00A10771" w:rsidRPr="00A10771" w:rsidRDefault="00A10771" w:rsidP="00E4292B">
      <w:pPr>
        <w:pStyle w:val="ListParagraph"/>
        <w:numPr>
          <w:ilvl w:val="1"/>
          <w:numId w:val="12"/>
        </w:numPr>
        <w:ind w:left="474" w:hanging="567"/>
        <w:jc w:val="both"/>
        <w:rPr>
          <w:rFonts w:cs="B Yagut"/>
          <w:sz w:val="24"/>
          <w:szCs w:val="24"/>
          <w:rtl/>
        </w:rPr>
      </w:pPr>
      <w:r w:rsidRPr="00A10771">
        <w:rPr>
          <w:rFonts w:cs="B Yagut" w:hint="eastAsia"/>
          <w:sz w:val="24"/>
          <w:szCs w:val="24"/>
          <w:rtl/>
        </w:rPr>
        <w:t>توجه</w:t>
      </w:r>
      <w:r w:rsidRPr="00A10771">
        <w:rPr>
          <w:rFonts w:cs="B Yagut"/>
          <w:sz w:val="24"/>
          <w:szCs w:val="24"/>
          <w:rtl/>
        </w:rPr>
        <w:t xml:space="preserve"> و</w:t>
      </w:r>
      <w:r w:rsidRPr="00A10771">
        <w:rPr>
          <w:rFonts w:cs="B Yagut" w:hint="cs"/>
          <w:sz w:val="24"/>
          <w:szCs w:val="24"/>
          <w:rtl/>
        </w:rPr>
        <w:t>ی</w:t>
      </w:r>
      <w:r w:rsidRPr="00A10771">
        <w:rPr>
          <w:rFonts w:cs="B Yagut" w:hint="eastAsia"/>
          <w:sz w:val="24"/>
          <w:szCs w:val="24"/>
          <w:rtl/>
        </w:rPr>
        <w:t>ژه</w:t>
      </w:r>
      <w:r w:rsidRPr="00A10771">
        <w:rPr>
          <w:rFonts w:cs="B Yagut"/>
          <w:sz w:val="24"/>
          <w:szCs w:val="24"/>
          <w:rtl/>
        </w:rPr>
        <w:t xml:space="preserve"> به م</w:t>
      </w:r>
      <w:r w:rsidRPr="00A10771">
        <w:rPr>
          <w:rFonts w:cs="B Yagut" w:hint="cs"/>
          <w:sz w:val="24"/>
          <w:szCs w:val="24"/>
          <w:rtl/>
        </w:rPr>
        <w:t>ی</w:t>
      </w:r>
      <w:r w:rsidRPr="00A10771">
        <w:rPr>
          <w:rFonts w:cs="B Yagut" w:hint="eastAsia"/>
          <w:sz w:val="24"/>
          <w:szCs w:val="24"/>
          <w:rtl/>
        </w:rPr>
        <w:t>زان</w:t>
      </w:r>
      <w:r w:rsidRPr="00A10771">
        <w:rPr>
          <w:rFonts w:cs="B Yagut"/>
          <w:sz w:val="24"/>
          <w:szCs w:val="24"/>
          <w:rtl/>
        </w:rPr>
        <w:t xml:space="preserve"> نمک مصرف</w:t>
      </w:r>
      <w:r w:rsidRPr="00A10771">
        <w:rPr>
          <w:rFonts w:cs="B Yagut" w:hint="cs"/>
          <w:sz w:val="24"/>
          <w:szCs w:val="24"/>
          <w:rtl/>
        </w:rPr>
        <w:t>ی</w:t>
      </w:r>
      <w:r w:rsidRPr="00A10771">
        <w:rPr>
          <w:rFonts w:cs="B Yagut"/>
          <w:sz w:val="24"/>
          <w:szCs w:val="24"/>
          <w:rtl/>
        </w:rPr>
        <w:t xml:space="preserve"> و نوع آن و عدم استفاده از افزودن</w:t>
      </w:r>
      <w:r w:rsidRPr="00A10771">
        <w:rPr>
          <w:rFonts w:cs="B Yagut" w:hint="cs"/>
          <w:sz w:val="24"/>
          <w:szCs w:val="24"/>
          <w:rtl/>
        </w:rPr>
        <w:t>ی</w:t>
      </w:r>
      <w:r w:rsidRPr="00A10771">
        <w:rPr>
          <w:rFonts w:cs="B Yagut"/>
          <w:sz w:val="24"/>
          <w:szCs w:val="24"/>
          <w:rtl/>
        </w:rPr>
        <w:t xml:space="preserve"> ها</w:t>
      </w:r>
      <w:r w:rsidRPr="00A10771">
        <w:rPr>
          <w:rFonts w:cs="B Yagut" w:hint="cs"/>
          <w:sz w:val="24"/>
          <w:szCs w:val="24"/>
          <w:rtl/>
        </w:rPr>
        <w:t>ی</w:t>
      </w:r>
      <w:r w:rsidRPr="00A10771">
        <w:rPr>
          <w:rFonts w:cs="B Yagut"/>
          <w:sz w:val="24"/>
          <w:szCs w:val="24"/>
          <w:rtl/>
        </w:rPr>
        <w:t xml:space="preserve"> غ</w:t>
      </w:r>
      <w:r w:rsidRPr="00A10771">
        <w:rPr>
          <w:rFonts w:cs="B Yagut" w:hint="cs"/>
          <w:sz w:val="24"/>
          <w:szCs w:val="24"/>
          <w:rtl/>
        </w:rPr>
        <w:t>ی</w:t>
      </w:r>
      <w:r w:rsidRPr="00A10771">
        <w:rPr>
          <w:rFonts w:cs="B Yagut" w:hint="eastAsia"/>
          <w:sz w:val="24"/>
          <w:szCs w:val="24"/>
          <w:rtl/>
        </w:rPr>
        <w:t>ر</w:t>
      </w:r>
      <w:r w:rsidRPr="00A10771">
        <w:rPr>
          <w:rFonts w:cs="B Yagut"/>
          <w:sz w:val="24"/>
          <w:szCs w:val="24"/>
          <w:rtl/>
        </w:rPr>
        <w:t xml:space="preserve"> مجاز و اولو</w:t>
      </w:r>
      <w:r w:rsidRPr="00A10771">
        <w:rPr>
          <w:rFonts w:cs="B Yagut" w:hint="cs"/>
          <w:sz w:val="24"/>
          <w:szCs w:val="24"/>
          <w:rtl/>
        </w:rPr>
        <w:t>ی</w:t>
      </w:r>
      <w:r w:rsidRPr="00A10771">
        <w:rPr>
          <w:rFonts w:cs="B Yagut" w:hint="eastAsia"/>
          <w:sz w:val="24"/>
          <w:szCs w:val="24"/>
          <w:rtl/>
        </w:rPr>
        <w:t>ت</w:t>
      </w:r>
      <w:r w:rsidRPr="00A10771">
        <w:rPr>
          <w:rFonts w:cs="B Yagut"/>
          <w:sz w:val="24"/>
          <w:szCs w:val="24"/>
          <w:rtl/>
        </w:rPr>
        <w:t xml:space="preserve"> رعا</w:t>
      </w:r>
      <w:r w:rsidRPr="00A10771">
        <w:rPr>
          <w:rFonts w:cs="B Yagut" w:hint="cs"/>
          <w:sz w:val="24"/>
          <w:szCs w:val="24"/>
          <w:rtl/>
        </w:rPr>
        <w:t>ی</w:t>
      </w:r>
      <w:r w:rsidRPr="00A10771">
        <w:rPr>
          <w:rFonts w:cs="B Yagut" w:hint="eastAsia"/>
          <w:sz w:val="24"/>
          <w:szCs w:val="24"/>
          <w:rtl/>
        </w:rPr>
        <w:t>ت</w:t>
      </w:r>
      <w:r w:rsidRPr="00A10771">
        <w:rPr>
          <w:rFonts w:cs="B Yagut"/>
          <w:sz w:val="24"/>
          <w:szCs w:val="24"/>
          <w:rtl/>
        </w:rPr>
        <w:t xml:space="preserve"> بهداشت فرد</w:t>
      </w:r>
      <w:r w:rsidRPr="00A10771">
        <w:rPr>
          <w:rFonts w:cs="B Yagut" w:hint="cs"/>
          <w:sz w:val="24"/>
          <w:szCs w:val="24"/>
          <w:rtl/>
        </w:rPr>
        <w:t>ی</w:t>
      </w:r>
      <w:r w:rsidRPr="00A10771">
        <w:rPr>
          <w:rFonts w:cs="B Yagut"/>
          <w:sz w:val="24"/>
          <w:szCs w:val="24"/>
          <w:rtl/>
        </w:rPr>
        <w:t xml:space="preserve"> و تجه</w:t>
      </w:r>
      <w:r w:rsidRPr="00A10771">
        <w:rPr>
          <w:rFonts w:cs="B Yagut" w:hint="cs"/>
          <w:sz w:val="24"/>
          <w:szCs w:val="24"/>
          <w:rtl/>
        </w:rPr>
        <w:t>ی</w:t>
      </w:r>
      <w:r w:rsidRPr="00A10771">
        <w:rPr>
          <w:rFonts w:cs="B Yagut" w:hint="eastAsia"/>
          <w:sz w:val="24"/>
          <w:szCs w:val="24"/>
          <w:rtl/>
        </w:rPr>
        <w:t>زات</w:t>
      </w:r>
      <w:r w:rsidRPr="00A10771">
        <w:rPr>
          <w:rFonts w:cs="B Yagut" w:hint="cs"/>
          <w:sz w:val="24"/>
          <w:szCs w:val="24"/>
          <w:rtl/>
        </w:rPr>
        <w:t>ی</w:t>
      </w:r>
      <w:r w:rsidRPr="00A10771">
        <w:rPr>
          <w:rFonts w:cs="B Yagut"/>
          <w:sz w:val="24"/>
          <w:szCs w:val="24"/>
          <w:rtl/>
        </w:rPr>
        <w:t xml:space="preserve"> در </w:t>
      </w:r>
      <w:r w:rsidRPr="00A10771">
        <w:rPr>
          <w:rFonts w:cs="B Yagut"/>
          <w:b/>
          <w:bCs/>
          <w:sz w:val="24"/>
          <w:szCs w:val="24"/>
          <w:rtl/>
        </w:rPr>
        <w:t>نانوا</w:t>
      </w:r>
      <w:r w:rsidRPr="00A10771">
        <w:rPr>
          <w:rFonts w:cs="B Yagut" w:hint="cs"/>
          <w:b/>
          <w:bCs/>
          <w:sz w:val="24"/>
          <w:szCs w:val="24"/>
          <w:rtl/>
        </w:rPr>
        <w:t>یی</w:t>
      </w:r>
      <w:r w:rsidRPr="00A10771">
        <w:rPr>
          <w:rFonts w:cs="B Yagut"/>
          <w:b/>
          <w:bCs/>
          <w:sz w:val="24"/>
          <w:szCs w:val="24"/>
          <w:rtl/>
        </w:rPr>
        <w:t xml:space="preserve"> ها</w:t>
      </w:r>
    </w:p>
    <w:p w:rsidR="00A10771" w:rsidRPr="00A10771" w:rsidRDefault="00A10771" w:rsidP="00E4292B">
      <w:pPr>
        <w:pStyle w:val="ListParagraph"/>
        <w:numPr>
          <w:ilvl w:val="1"/>
          <w:numId w:val="12"/>
        </w:numPr>
        <w:ind w:left="474" w:hanging="567"/>
        <w:jc w:val="both"/>
        <w:rPr>
          <w:rFonts w:cs="B Yagut"/>
          <w:sz w:val="24"/>
          <w:szCs w:val="24"/>
          <w:rtl/>
        </w:rPr>
      </w:pPr>
      <w:r w:rsidRPr="00A10771">
        <w:rPr>
          <w:rFonts w:cs="B Yagut"/>
          <w:sz w:val="24"/>
          <w:szCs w:val="24"/>
          <w:rtl/>
        </w:rPr>
        <w:t>کنترل و اندازه گ</w:t>
      </w:r>
      <w:r w:rsidRPr="00A10771">
        <w:rPr>
          <w:rFonts w:cs="B Yagut" w:hint="cs"/>
          <w:sz w:val="24"/>
          <w:szCs w:val="24"/>
          <w:rtl/>
        </w:rPr>
        <w:t>ی</w:t>
      </w:r>
      <w:r w:rsidRPr="00A10771">
        <w:rPr>
          <w:rFonts w:cs="B Yagut" w:hint="eastAsia"/>
          <w:sz w:val="24"/>
          <w:szCs w:val="24"/>
          <w:rtl/>
        </w:rPr>
        <w:t>ر</w:t>
      </w:r>
      <w:r w:rsidRPr="00A10771">
        <w:rPr>
          <w:rFonts w:cs="B Yagut" w:hint="cs"/>
          <w:sz w:val="24"/>
          <w:szCs w:val="24"/>
          <w:rtl/>
        </w:rPr>
        <w:t>ی</w:t>
      </w:r>
      <w:r w:rsidRPr="00A10771">
        <w:rPr>
          <w:rFonts w:cs="B Yagut"/>
          <w:sz w:val="24"/>
          <w:szCs w:val="24"/>
          <w:rtl/>
        </w:rPr>
        <w:t xml:space="preserve"> بارم</w:t>
      </w:r>
      <w:r w:rsidRPr="00A10771">
        <w:rPr>
          <w:rFonts w:cs="B Yagut" w:hint="cs"/>
          <w:sz w:val="24"/>
          <w:szCs w:val="24"/>
          <w:rtl/>
        </w:rPr>
        <w:t>ی</w:t>
      </w:r>
      <w:r w:rsidRPr="00A10771">
        <w:rPr>
          <w:rFonts w:cs="B Yagut" w:hint="eastAsia"/>
          <w:sz w:val="24"/>
          <w:szCs w:val="24"/>
          <w:rtl/>
        </w:rPr>
        <w:t>کروب</w:t>
      </w:r>
      <w:r w:rsidRPr="00A10771">
        <w:rPr>
          <w:rFonts w:cs="B Yagut" w:hint="cs"/>
          <w:sz w:val="24"/>
          <w:szCs w:val="24"/>
          <w:rtl/>
        </w:rPr>
        <w:t>ی</w:t>
      </w:r>
      <w:r w:rsidRPr="00A10771">
        <w:rPr>
          <w:rFonts w:cs="B Yagut"/>
          <w:sz w:val="24"/>
          <w:szCs w:val="24"/>
          <w:rtl/>
        </w:rPr>
        <w:t xml:space="preserve"> سطوح با توجه به تجه</w:t>
      </w:r>
      <w:r w:rsidRPr="00A10771">
        <w:rPr>
          <w:rFonts w:cs="B Yagut" w:hint="cs"/>
          <w:sz w:val="24"/>
          <w:szCs w:val="24"/>
          <w:rtl/>
        </w:rPr>
        <w:t>ی</w:t>
      </w:r>
      <w:r w:rsidRPr="00A10771">
        <w:rPr>
          <w:rFonts w:cs="B Yagut" w:hint="eastAsia"/>
          <w:sz w:val="24"/>
          <w:szCs w:val="24"/>
          <w:rtl/>
        </w:rPr>
        <w:t>زات</w:t>
      </w:r>
      <w:r w:rsidRPr="00A10771">
        <w:rPr>
          <w:rFonts w:cs="B Yagut"/>
          <w:sz w:val="24"/>
          <w:szCs w:val="24"/>
          <w:rtl/>
        </w:rPr>
        <w:t xml:space="preserve"> پرتابل در ا</w:t>
      </w:r>
      <w:r w:rsidRPr="00A10771">
        <w:rPr>
          <w:rFonts w:cs="B Yagut" w:hint="eastAsia"/>
          <w:sz w:val="24"/>
          <w:szCs w:val="24"/>
          <w:rtl/>
        </w:rPr>
        <w:t>خت</w:t>
      </w:r>
      <w:r w:rsidRPr="00A10771">
        <w:rPr>
          <w:rFonts w:cs="B Yagut" w:hint="cs"/>
          <w:sz w:val="24"/>
          <w:szCs w:val="24"/>
          <w:rtl/>
        </w:rPr>
        <w:t>ی</w:t>
      </w:r>
      <w:r w:rsidRPr="00A10771">
        <w:rPr>
          <w:rFonts w:cs="B Yagut" w:hint="eastAsia"/>
          <w:sz w:val="24"/>
          <w:szCs w:val="24"/>
          <w:rtl/>
        </w:rPr>
        <w:t>ار</w:t>
      </w:r>
    </w:p>
    <w:p w:rsidR="00A10771" w:rsidRDefault="00A10771" w:rsidP="00C80F5A">
      <w:pPr>
        <w:pStyle w:val="ListParagraph"/>
        <w:numPr>
          <w:ilvl w:val="1"/>
          <w:numId w:val="12"/>
        </w:numPr>
        <w:spacing w:after="0" w:line="240" w:lineRule="auto"/>
        <w:ind w:left="474" w:hanging="709"/>
        <w:jc w:val="both"/>
        <w:rPr>
          <w:rFonts w:cs="B Yagut"/>
          <w:sz w:val="24"/>
          <w:szCs w:val="24"/>
        </w:rPr>
      </w:pPr>
      <w:r w:rsidRPr="00A10771">
        <w:rPr>
          <w:rFonts w:cs="B Yagut" w:hint="eastAsia"/>
          <w:sz w:val="24"/>
          <w:szCs w:val="24"/>
          <w:rtl/>
        </w:rPr>
        <w:t>توجه</w:t>
      </w:r>
      <w:r w:rsidRPr="00A10771">
        <w:rPr>
          <w:rFonts w:cs="B Yagut"/>
          <w:sz w:val="24"/>
          <w:szCs w:val="24"/>
          <w:rtl/>
        </w:rPr>
        <w:t xml:space="preserve"> و</w:t>
      </w:r>
      <w:r w:rsidRPr="00A10771">
        <w:rPr>
          <w:rFonts w:cs="B Yagut" w:hint="cs"/>
          <w:sz w:val="24"/>
          <w:szCs w:val="24"/>
          <w:rtl/>
        </w:rPr>
        <w:t>ی</w:t>
      </w:r>
      <w:r w:rsidRPr="00A10771">
        <w:rPr>
          <w:rFonts w:cs="B Yagut" w:hint="eastAsia"/>
          <w:sz w:val="24"/>
          <w:szCs w:val="24"/>
          <w:rtl/>
        </w:rPr>
        <w:t>ژه</w:t>
      </w:r>
      <w:r w:rsidRPr="00A10771">
        <w:rPr>
          <w:rFonts w:cs="B Yagut"/>
          <w:sz w:val="24"/>
          <w:szCs w:val="24"/>
          <w:rtl/>
        </w:rPr>
        <w:t xml:space="preserve"> به سامانده</w:t>
      </w:r>
      <w:r w:rsidRPr="00A10771">
        <w:rPr>
          <w:rFonts w:cs="B Yagut" w:hint="cs"/>
          <w:sz w:val="24"/>
          <w:szCs w:val="24"/>
          <w:rtl/>
        </w:rPr>
        <w:t>ی</w:t>
      </w:r>
      <w:r w:rsidRPr="00A10771">
        <w:rPr>
          <w:rFonts w:cs="B Yagut"/>
          <w:sz w:val="24"/>
          <w:szCs w:val="24"/>
          <w:rtl/>
        </w:rPr>
        <w:t xml:space="preserve"> عرضه محصولات دخان</w:t>
      </w:r>
      <w:r w:rsidRPr="00A10771">
        <w:rPr>
          <w:rFonts w:cs="B Yagut" w:hint="cs"/>
          <w:sz w:val="24"/>
          <w:szCs w:val="24"/>
          <w:rtl/>
        </w:rPr>
        <w:t>ی</w:t>
      </w:r>
      <w:r w:rsidRPr="00A10771">
        <w:rPr>
          <w:rFonts w:cs="B Yagut"/>
          <w:sz w:val="24"/>
          <w:szCs w:val="24"/>
          <w:rtl/>
        </w:rPr>
        <w:t xml:space="preserve"> و</w:t>
      </w:r>
      <w:r w:rsidR="00C80F5A">
        <w:rPr>
          <w:rFonts w:cs="B Yagut" w:hint="cs"/>
          <w:sz w:val="24"/>
          <w:szCs w:val="24"/>
          <w:rtl/>
        </w:rPr>
        <w:t xml:space="preserve"> </w:t>
      </w:r>
      <w:r w:rsidRPr="00A10771">
        <w:rPr>
          <w:rFonts w:cs="B Yagut"/>
          <w:sz w:val="24"/>
          <w:szCs w:val="24"/>
          <w:rtl/>
        </w:rPr>
        <w:t>ممنوع</w:t>
      </w:r>
      <w:r w:rsidRPr="00A10771">
        <w:rPr>
          <w:rFonts w:cs="B Yagut" w:hint="cs"/>
          <w:sz w:val="24"/>
          <w:szCs w:val="24"/>
          <w:rtl/>
        </w:rPr>
        <w:t>ی</w:t>
      </w:r>
      <w:r w:rsidRPr="00A10771">
        <w:rPr>
          <w:rFonts w:cs="B Yagut" w:hint="eastAsia"/>
          <w:sz w:val="24"/>
          <w:szCs w:val="24"/>
          <w:rtl/>
        </w:rPr>
        <w:t>ت</w:t>
      </w:r>
      <w:r w:rsidRPr="00A10771">
        <w:rPr>
          <w:rFonts w:cs="B Yagut"/>
          <w:sz w:val="24"/>
          <w:szCs w:val="24"/>
          <w:rtl/>
        </w:rPr>
        <w:t xml:space="preserve"> استعمال </w:t>
      </w:r>
      <w:r w:rsidR="00C80F5A">
        <w:rPr>
          <w:rFonts w:cs="B Yagut" w:hint="cs"/>
          <w:sz w:val="24"/>
          <w:szCs w:val="24"/>
          <w:rtl/>
        </w:rPr>
        <w:t xml:space="preserve">و </w:t>
      </w:r>
      <w:r w:rsidRPr="00A10771">
        <w:rPr>
          <w:rFonts w:cs="B Yagut"/>
          <w:sz w:val="24"/>
          <w:szCs w:val="24"/>
          <w:rtl/>
        </w:rPr>
        <w:t>تبل</w:t>
      </w:r>
      <w:r w:rsidRPr="00A10771">
        <w:rPr>
          <w:rFonts w:cs="B Yagut" w:hint="cs"/>
          <w:sz w:val="24"/>
          <w:szCs w:val="24"/>
          <w:rtl/>
        </w:rPr>
        <w:t>ی</w:t>
      </w:r>
      <w:r w:rsidRPr="00A10771">
        <w:rPr>
          <w:rFonts w:cs="B Yagut" w:hint="eastAsia"/>
          <w:sz w:val="24"/>
          <w:szCs w:val="24"/>
          <w:rtl/>
        </w:rPr>
        <w:t>غات</w:t>
      </w:r>
      <w:r w:rsidRPr="00A10771">
        <w:rPr>
          <w:rFonts w:cs="B Yagut"/>
          <w:sz w:val="24"/>
          <w:szCs w:val="24"/>
          <w:rtl/>
        </w:rPr>
        <w:t xml:space="preserve"> دخان</w:t>
      </w:r>
      <w:r w:rsidRPr="00A10771">
        <w:rPr>
          <w:rFonts w:cs="B Yagut" w:hint="cs"/>
          <w:sz w:val="24"/>
          <w:szCs w:val="24"/>
          <w:rtl/>
        </w:rPr>
        <w:t>ی</w:t>
      </w:r>
      <w:r w:rsidRPr="00A10771">
        <w:rPr>
          <w:rFonts w:cs="B Yagut" w:hint="eastAsia"/>
          <w:sz w:val="24"/>
          <w:szCs w:val="24"/>
          <w:rtl/>
        </w:rPr>
        <w:t>ات</w:t>
      </w:r>
      <w:r w:rsidRPr="00A10771">
        <w:rPr>
          <w:rFonts w:cs="B Yagut"/>
          <w:sz w:val="24"/>
          <w:szCs w:val="24"/>
          <w:rtl/>
        </w:rPr>
        <w:t xml:space="preserve"> در اماکن</w:t>
      </w:r>
    </w:p>
    <w:p w:rsidR="00B2666A" w:rsidRPr="00187C45" w:rsidRDefault="00B2666A" w:rsidP="00D66EDC">
      <w:pPr>
        <w:pStyle w:val="ListParagraph"/>
        <w:numPr>
          <w:ilvl w:val="0"/>
          <w:numId w:val="16"/>
        </w:numPr>
        <w:spacing w:after="0" w:line="240" w:lineRule="auto"/>
        <w:ind w:left="567"/>
        <w:jc w:val="both"/>
        <w:rPr>
          <w:rFonts w:cs="B Yagut"/>
          <w:sz w:val="24"/>
          <w:szCs w:val="24"/>
        </w:rPr>
      </w:pPr>
      <w:r w:rsidRPr="00F023F9">
        <w:rPr>
          <w:rFonts w:cs="B Yagut" w:hint="cs"/>
          <w:b/>
          <w:bCs/>
          <w:sz w:val="24"/>
          <w:szCs w:val="24"/>
          <w:rtl/>
        </w:rPr>
        <w:t xml:space="preserve">انتظار می رود در طول اجرای برنامه </w:t>
      </w:r>
      <w:r w:rsidR="00841B4A">
        <w:rPr>
          <w:rFonts w:cs="B Yagut" w:hint="cs"/>
          <w:b/>
          <w:bCs/>
          <w:sz w:val="24"/>
          <w:szCs w:val="24"/>
          <w:rtl/>
        </w:rPr>
        <w:t>2</w:t>
      </w:r>
      <w:r w:rsidRPr="00F023F9">
        <w:rPr>
          <w:rFonts w:cs="B Yagut" w:hint="cs"/>
          <w:b/>
          <w:bCs/>
          <w:sz w:val="24"/>
          <w:szCs w:val="24"/>
          <w:rtl/>
        </w:rPr>
        <w:t xml:space="preserve"> درصد از هر نوع مرکز صنفی تهیه و عرضه کننده </w:t>
      </w:r>
      <w:r w:rsidR="00785339" w:rsidRPr="00F023F9">
        <w:rPr>
          <w:rFonts w:cs="B Yagut" w:hint="cs"/>
          <w:b/>
          <w:bCs/>
          <w:sz w:val="24"/>
          <w:szCs w:val="24"/>
          <w:rtl/>
        </w:rPr>
        <w:t>موادغذایی</w:t>
      </w:r>
      <w:r w:rsidRPr="00F023F9">
        <w:rPr>
          <w:rFonts w:cs="B Yagut" w:hint="cs"/>
          <w:b/>
          <w:bCs/>
          <w:sz w:val="24"/>
          <w:szCs w:val="24"/>
          <w:rtl/>
        </w:rPr>
        <w:t xml:space="preserve"> حساس مورد نمونه برداری قرار گیرند</w:t>
      </w:r>
      <w:r w:rsidRPr="00187C45">
        <w:rPr>
          <w:rFonts w:cs="B Yagut" w:hint="cs"/>
          <w:sz w:val="24"/>
          <w:szCs w:val="24"/>
          <w:rtl/>
        </w:rPr>
        <w:t xml:space="preserve"> و نتایج نمونه</w:t>
      </w:r>
      <w:r w:rsidR="00785339">
        <w:rPr>
          <w:rFonts w:cs="B Yagut"/>
          <w:sz w:val="24"/>
          <w:szCs w:val="24"/>
          <w:rtl/>
        </w:rPr>
        <w:softHyphen/>
      </w:r>
      <w:r w:rsidRPr="00187C45">
        <w:rPr>
          <w:rFonts w:cs="B Yagut" w:hint="cs"/>
          <w:sz w:val="24"/>
          <w:szCs w:val="24"/>
          <w:rtl/>
        </w:rPr>
        <w:t xml:space="preserve">برداری موادغذایی به تفکیک نوع آزمایش درخواستی جمع بندی و </w:t>
      </w:r>
      <w:r w:rsidR="00D66EDC">
        <w:rPr>
          <w:rFonts w:cs="B Yagut" w:hint="cs"/>
          <w:sz w:val="24"/>
          <w:szCs w:val="24"/>
          <w:rtl/>
        </w:rPr>
        <w:t>ارسال گردد.</w:t>
      </w:r>
      <w:r w:rsidRPr="00187C45">
        <w:rPr>
          <w:rFonts w:cs="B Yagut" w:hint="cs"/>
          <w:sz w:val="24"/>
          <w:szCs w:val="24"/>
          <w:rtl/>
        </w:rPr>
        <w:t xml:space="preserve"> </w:t>
      </w:r>
    </w:p>
    <w:p w:rsidR="003728C3" w:rsidRPr="009F0345" w:rsidRDefault="00B2666A" w:rsidP="00F70448">
      <w:pPr>
        <w:pStyle w:val="ListParagraph"/>
        <w:numPr>
          <w:ilvl w:val="0"/>
          <w:numId w:val="12"/>
        </w:numPr>
        <w:spacing w:line="240" w:lineRule="auto"/>
        <w:jc w:val="both"/>
        <w:rPr>
          <w:rFonts w:cs="B Yagut"/>
          <w:b/>
          <w:bCs/>
          <w:sz w:val="26"/>
          <w:szCs w:val="26"/>
        </w:rPr>
      </w:pPr>
      <w:r w:rsidRPr="009F0345">
        <w:rPr>
          <w:rFonts w:cs="B Yagut" w:hint="cs"/>
          <w:b/>
          <w:bCs/>
          <w:sz w:val="26"/>
          <w:szCs w:val="26"/>
          <w:rtl/>
        </w:rPr>
        <w:t>بازرسی از سامانه آبرسانی:</w:t>
      </w:r>
    </w:p>
    <w:p w:rsidR="00B2666A" w:rsidRDefault="00F70448" w:rsidP="00F70448">
      <w:pPr>
        <w:ind w:left="142"/>
        <w:jc w:val="both"/>
        <w:rPr>
          <w:rFonts w:cs="B Yagut"/>
          <w:sz w:val="24"/>
          <w:szCs w:val="24"/>
          <w:rtl/>
        </w:rPr>
      </w:pPr>
      <w:r>
        <w:rPr>
          <w:rFonts w:cs="B Yagut" w:hint="cs"/>
          <w:sz w:val="24"/>
          <w:szCs w:val="24"/>
          <w:rtl/>
        </w:rPr>
        <w:t>1</w:t>
      </w:r>
      <w:r w:rsidR="00B2666A">
        <w:rPr>
          <w:rFonts w:cs="B Yagut" w:hint="cs"/>
          <w:sz w:val="24"/>
          <w:szCs w:val="24"/>
          <w:rtl/>
        </w:rPr>
        <w:t>-</w:t>
      </w:r>
      <w:r>
        <w:rPr>
          <w:rFonts w:cs="B Yagut" w:hint="cs"/>
          <w:sz w:val="24"/>
          <w:szCs w:val="24"/>
          <w:rtl/>
        </w:rPr>
        <w:t>5</w:t>
      </w:r>
      <w:r w:rsidR="00B2666A">
        <w:rPr>
          <w:rFonts w:cs="B Yagut" w:hint="cs"/>
          <w:sz w:val="24"/>
          <w:szCs w:val="24"/>
          <w:rtl/>
        </w:rPr>
        <w:t xml:space="preserve">: </w:t>
      </w:r>
      <w:r w:rsidR="006C73E0" w:rsidRPr="00B2666A">
        <w:rPr>
          <w:rFonts w:cs="B Yagut" w:hint="cs"/>
          <w:sz w:val="24"/>
          <w:szCs w:val="24"/>
          <w:rtl/>
        </w:rPr>
        <w:t xml:space="preserve">بازرسی از </w:t>
      </w:r>
      <w:r w:rsidR="00C06E00" w:rsidRPr="00B2666A">
        <w:rPr>
          <w:rFonts w:cs="B Yagut" w:hint="cs"/>
          <w:sz w:val="24"/>
          <w:szCs w:val="24"/>
          <w:rtl/>
        </w:rPr>
        <w:t>سامانه</w:t>
      </w:r>
      <w:r w:rsidR="006C73E0" w:rsidRPr="00B2666A">
        <w:rPr>
          <w:rFonts w:cs="B Yagut" w:hint="cs"/>
          <w:sz w:val="24"/>
          <w:szCs w:val="24"/>
          <w:rtl/>
        </w:rPr>
        <w:t xml:space="preserve"> تامین آب آشامیدنی و اعلام نواقص بهداشتی و مخاطرات احتمالی به سازمان</w:t>
      </w:r>
      <w:r w:rsidR="008E73B2" w:rsidRPr="00B2666A">
        <w:rPr>
          <w:rFonts w:cs="B Yagut" w:hint="cs"/>
          <w:sz w:val="24"/>
          <w:szCs w:val="24"/>
          <w:rtl/>
        </w:rPr>
        <w:t xml:space="preserve"> </w:t>
      </w:r>
      <w:r w:rsidR="005A6EBB" w:rsidRPr="00B2666A">
        <w:rPr>
          <w:rFonts w:cs="B Yagut" w:hint="cs"/>
          <w:sz w:val="24"/>
          <w:szCs w:val="24"/>
          <w:rtl/>
        </w:rPr>
        <w:t>های متولی تامین آب (</w:t>
      </w:r>
      <w:r w:rsidR="006C73E0" w:rsidRPr="00B2666A">
        <w:rPr>
          <w:rFonts w:cs="B Yagut" w:hint="cs"/>
          <w:sz w:val="24"/>
          <w:szCs w:val="24"/>
          <w:rtl/>
        </w:rPr>
        <w:t xml:space="preserve">شرکت آبفا و </w:t>
      </w:r>
      <w:r w:rsidR="00C06E00" w:rsidRPr="00B2666A">
        <w:rPr>
          <w:rFonts w:cs="B Yagut" w:hint="cs"/>
          <w:sz w:val="24"/>
          <w:szCs w:val="24"/>
          <w:rtl/>
        </w:rPr>
        <w:t>آبفار و شورایی) و پیگیری لازم تا رفع خطر</w:t>
      </w:r>
    </w:p>
    <w:p w:rsidR="00B2666A" w:rsidRDefault="00F70448" w:rsidP="00F70448">
      <w:pPr>
        <w:ind w:left="142"/>
        <w:jc w:val="both"/>
        <w:rPr>
          <w:rFonts w:cs="B Yagut"/>
          <w:sz w:val="24"/>
          <w:szCs w:val="24"/>
        </w:rPr>
      </w:pPr>
      <w:r>
        <w:rPr>
          <w:rFonts w:cs="B Yagut" w:hint="cs"/>
          <w:sz w:val="24"/>
          <w:szCs w:val="24"/>
          <w:rtl/>
        </w:rPr>
        <w:t>2</w:t>
      </w:r>
      <w:r w:rsidR="00B2666A">
        <w:rPr>
          <w:rFonts w:cs="B Yagut" w:hint="cs"/>
          <w:sz w:val="24"/>
          <w:szCs w:val="24"/>
          <w:rtl/>
        </w:rPr>
        <w:t>-</w:t>
      </w:r>
      <w:r>
        <w:rPr>
          <w:rFonts w:cs="B Yagut" w:hint="cs"/>
          <w:sz w:val="24"/>
          <w:szCs w:val="24"/>
          <w:rtl/>
        </w:rPr>
        <w:t>5</w:t>
      </w:r>
      <w:r w:rsidR="00B2666A">
        <w:rPr>
          <w:rFonts w:cs="B Yagut" w:hint="cs"/>
          <w:sz w:val="24"/>
          <w:szCs w:val="24"/>
          <w:rtl/>
        </w:rPr>
        <w:t xml:space="preserve">: </w:t>
      </w:r>
      <w:r w:rsidR="00B2666A" w:rsidRPr="00B2666A">
        <w:rPr>
          <w:rFonts w:cs="B Yagut"/>
          <w:sz w:val="24"/>
          <w:szCs w:val="24"/>
          <w:rtl/>
        </w:rPr>
        <w:t>کنترل ک</w:t>
      </w:r>
      <w:r w:rsidR="00B2666A" w:rsidRPr="00B2666A">
        <w:rPr>
          <w:rFonts w:cs="B Yagut" w:hint="cs"/>
          <w:sz w:val="24"/>
          <w:szCs w:val="24"/>
          <w:rtl/>
        </w:rPr>
        <w:t>ی</w:t>
      </w:r>
      <w:r w:rsidR="00B2666A" w:rsidRPr="00B2666A">
        <w:rPr>
          <w:rFonts w:cs="B Yagut" w:hint="eastAsia"/>
          <w:sz w:val="24"/>
          <w:szCs w:val="24"/>
          <w:rtl/>
        </w:rPr>
        <w:t>ف</w:t>
      </w:r>
      <w:r w:rsidR="00B2666A" w:rsidRPr="00B2666A">
        <w:rPr>
          <w:rFonts w:cs="B Yagut" w:hint="cs"/>
          <w:sz w:val="24"/>
          <w:szCs w:val="24"/>
          <w:rtl/>
        </w:rPr>
        <w:t>ی</w:t>
      </w:r>
      <w:r w:rsidR="00B2666A" w:rsidRPr="00B2666A">
        <w:rPr>
          <w:rFonts w:cs="B Yagut"/>
          <w:sz w:val="24"/>
          <w:szCs w:val="24"/>
          <w:rtl/>
        </w:rPr>
        <w:t xml:space="preserve"> آب آشام</w:t>
      </w:r>
      <w:r w:rsidR="00B2666A" w:rsidRPr="00B2666A">
        <w:rPr>
          <w:rFonts w:cs="B Yagut" w:hint="cs"/>
          <w:sz w:val="24"/>
          <w:szCs w:val="24"/>
          <w:rtl/>
        </w:rPr>
        <w:t>ی</w:t>
      </w:r>
      <w:r w:rsidR="00B2666A" w:rsidRPr="00B2666A">
        <w:rPr>
          <w:rFonts w:cs="B Yagut" w:hint="eastAsia"/>
          <w:sz w:val="24"/>
          <w:szCs w:val="24"/>
          <w:rtl/>
        </w:rPr>
        <w:t>دن</w:t>
      </w:r>
      <w:r w:rsidR="00B2666A" w:rsidRPr="00B2666A">
        <w:rPr>
          <w:rFonts w:cs="B Yagut" w:hint="cs"/>
          <w:sz w:val="24"/>
          <w:szCs w:val="24"/>
          <w:rtl/>
        </w:rPr>
        <w:t>ی</w:t>
      </w:r>
      <w:r w:rsidR="00B2666A" w:rsidRPr="00B2666A">
        <w:rPr>
          <w:rFonts w:cs="B Yagut"/>
          <w:sz w:val="24"/>
          <w:szCs w:val="24"/>
          <w:rtl/>
        </w:rPr>
        <w:t xml:space="preserve"> بصورت فعال، در صورت وجود مشکلات</w:t>
      </w:r>
      <w:r w:rsidR="00B2666A" w:rsidRPr="00B2666A">
        <w:rPr>
          <w:rFonts w:cs="B Yagut" w:hint="cs"/>
          <w:sz w:val="24"/>
          <w:szCs w:val="24"/>
          <w:rtl/>
        </w:rPr>
        <w:t>ی</w:t>
      </w:r>
      <w:r w:rsidR="00B2666A" w:rsidRPr="00B2666A">
        <w:rPr>
          <w:rFonts w:cs="B Yagut"/>
          <w:sz w:val="24"/>
          <w:szCs w:val="24"/>
          <w:rtl/>
        </w:rPr>
        <w:t xml:space="preserve"> از قب</w:t>
      </w:r>
      <w:r w:rsidR="00B2666A" w:rsidRPr="00B2666A">
        <w:rPr>
          <w:rFonts w:cs="B Yagut" w:hint="cs"/>
          <w:sz w:val="24"/>
          <w:szCs w:val="24"/>
          <w:rtl/>
        </w:rPr>
        <w:t>ی</w:t>
      </w:r>
      <w:r w:rsidR="00B2666A" w:rsidRPr="00B2666A">
        <w:rPr>
          <w:rFonts w:cs="B Yagut" w:hint="eastAsia"/>
          <w:sz w:val="24"/>
          <w:szCs w:val="24"/>
          <w:rtl/>
        </w:rPr>
        <w:t>ل</w:t>
      </w:r>
      <w:r w:rsidR="00B2666A" w:rsidRPr="00B2666A">
        <w:rPr>
          <w:rFonts w:cs="B Yagut"/>
          <w:sz w:val="24"/>
          <w:szCs w:val="24"/>
          <w:rtl/>
        </w:rPr>
        <w:t xml:space="preserve"> نامطلوب بودن م</w:t>
      </w:r>
      <w:r w:rsidR="00B2666A" w:rsidRPr="00B2666A">
        <w:rPr>
          <w:rFonts w:cs="B Yagut" w:hint="cs"/>
          <w:sz w:val="24"/>
          <w:szCs w:val="24"/>
          <w:rtl/>
        </w:rPr>
        <w:t>ی</w:t>
      </w:r>
      <w:r w:rsidR="00B2666A" w:rsidRPr="00B2666A">
        <w:rPr>
          <w:rFonts w:cs="B Yagut" w:hint="eastAsia"/>
          <w:sz w:val="24"/>
          <w:szCs w:val="24"/>
          <w:rtl/>
        </w:rPr>
        <w:t>زان</w:t>
      </w:r>
      <w:r w:rsidR="00B2666A" w:rsidRPr="00B2666A">
        <w:rPr>
          <w:rFonts w:cs="B Yagut"/>
          <w:sz w:val="24"/>
          <w:szCs w:val="24"/>
          <w:rtl/>
        </w:rPr>
        <w:t xml:space="preserve"> کلر آزاد باق</w:t>
      </w:r>
      <w:r w:rsidR="00B2666A" w:rsidRPr="00B2666A">
        <w:rPr>
          <w:rFonts w:cs="B Yagut" w:hint="cs"/>
          <w:sz w:val="24"/>
          <w:szCs w:val="24"/>
          <w:rtl/>
        </w:rPr>
        <w:t>ی</w:t>
      </w:r>
      <w:r w:rsidR="00B2666A" w:rsidRPr="00B2666A">
        <w:rPr>
          <w:rFonts w:cs="B Yagut" w:hint="eastAsia"/>
          <w:sz w:val="24"/>
          <w:szCs w:val="24"/>
          <w:rtl/>
        </w:rPr>
        <w:t>مانده</w:t>
      </w:r>
      <w:r w:rsidR="00B2666A" w:rsidRPr="00B2666A">
        <w:rPr>
          <w:rFonts w:cs="B Yagut"/>
          <w:sz w:val="24"/>
          <w:szCs w:val="24"/>
          <w:rtl/>
        </w:rPr>
        <w:t xml:space="preserve"> و مشاهده آلودگ</w:t>
      </w:r>
      <w:r w:rsidR="00B2666A" w:rsidRPr="00B2666A">
        <w:rPr>
          <w:rFonts w:cs="B Yagut" w:hint="cs"/>
          <w:sz w:val="24"/>
          <w:szCs w:val="24"/>
          <w:rtl/>
        </w:rPr>
        <w:t>ی</w:t>
      </w:r>
      <w:r w:rsidR="00B2666A" w:rsidRPr="00B2666A">
        <w:rPr>
          <w:rFonts w:cs="B Yagut"/>
          <w:sz w:val="24"/>
          <w:szCs w:val="24"/>
          <w:rtl/>
        </w:rPr>
        <w:t xml:space="preserve"> م</w:t>
      </w:r>
      <w:r w:rsidR="00B2666A" w:rsidRPr="00B2666A">
        <w:rPr>
          <w:rFonts w:cs="B Yagut" w:hint="cs"/>
          <w:sz w:val="24"/>
          <w:szCs w:val="24"/>
          <w:rtl/>
        </w:rPr>
        <w:t>ی</w:t>
      </w:r>
      <w:r w:rsidR="00B2666A" w:rsidRPr="00B2666A">
        <w:rPr>
          <w:rFonts w:cs="B Yagut" w:hint="eastAsia"/>
          <w:sz w:val="24"/>
          <w:szCs w:val="24"/>
          <w:rtl/>
        </w:rPr>
        <w:t>کروب</w:t>
      </w:r>
      <w:r w:rsidR="00B2666A" w:rsidRPr="00B2666A">
        <w:rPr>
          <w:rFonts w:cs="B Yagut" w:hint="cs"/>
          <w:sz w:val="24"/>
          <w:szCs w:val="24"/>
          <w:rtl/>
        </w:rPr>
        <w:t>ی</w:t>
      </w:r>
      <w:r w:rsidR="00B2666A" w:rsidRPr="00B2666A">
        <w:rPr>
          <w:rFonts w:cs="B Yagut"/>
          <w:sz w:val="24"/>
          <w:szCs w:val="24"/>
          <w:rtl/>
        </w:rPr>
        <w:t xml:space="preserve"> مراتب فورا" به سازمان ها</w:t>
      </w:r>
      <w:r w:rsidR="00B2666A" w:rsidRPr="00B2666A">
        <w:rPr>
          <w:rFonts w:cs="B Yagut" w:hint="cs"/>
          <w:sz w:val="24"/>
          <w:szCs w:val="24"/>
          <w:rtl/>
        </w:rPr>
        <w:t>ی</w:t>
      </w:r>
      <w:r w:rsidR="00B2666A" w:rsidRPr="00B2666A">
        <w:rPr>
          <w:rFonts w:cs="B Yagut"/>
          <w:sz w:val="24"/>
          <w:szCs w:val="24"/>
          <w:rtl/>
        </w:rPr>
        <w:t xml:space="preserve"> متول</w:t>
      </w:r>
      <w:r w:rsidR="00B2666A" w:rsidRPr="00B2666A">
        <w:rPr>
          <w:rFonts w:cs="B Yagut" w:hint="cs"/>
          <w:sz w:val="24"/>
          <w:szCs w:val="24"/>
          <w:rtl/>
        </w:rPr>
        <w:t>ی</w:t>
      </w:r>
      <w:r w:rsidR="00B2666A" w:rsidRPr="00B2666A">
        <w:rPr>
          <w:rFonts w:cs="B Yagut"/>
          <w:sz w:val="24"/>
          <w:szCs w:val="24"/>
          <w:rtl/>
        </w:rPr>
        <w:t xml:space="preserve"> تام</w:t>
      </w:r>
      <w:r w:rsidR="00B2666A" w:rsidRPr="00B2666A">
        <w:rPr>
          <w:rFonts w:cs="B Yagut" w:hint="cs"/>
          <w:sz w:val="24"/>
          <w:szCs w:val="24"/>
          <w:rtl/>
        </w:rPr>
        <w:t>ی</w:t>
      </w:r>
      <w:r w:rsidR="00B2666A" w:rsidRPr="00B2666A">
        <w:rPr>
          <w:rFonts w:cs="B Yagut" w:hint="eastAsia"/>
          <w:sz w:val="24"/>
          <w:szCs w:val="24"/>
          <w:rtl/>
        </w:rPr>
        <w:t>ن</w:t>
      </w:r>
      <w:r w:rsidR="00B2666A" w:rsidRPr="00B2666A">
        <w:rPr>
          <w:rFonts w:cs="B Yagut"/>
          <w:sz w:val="24"/>
          <w:szCs w:val="24"/>
          <w:rtl/>
        </w:rPr>
        <w:t xml:space="preserve"> آب( شرکت آبفا و آبفار و متول</w:t>
      </w:r>
      <w:r w:rsidR="00B2666A" w:rsidRPr="00B2666A">
        <w:rPr>
          <w:rFonts w:cs="B Yagut" w:hint="cs"/>
          <w:sz w:val="24"/>
          <w:szCs w:val="24"/>
          <w:rtl/>
        </w:rPr>
        <w:t>ی</w:t>
      </w:r>
      <w:r w:rsidR="00B2666A" w:rsidRPr="00B2666A">
        <w:rPr>
          <w:rFonts w:cs="B Yagut" w:hint="eastAsia"/>
          <w:sz w:val="24"/>
          <w:szCs w:val="24"/>
          <w:rtl/>
        </w:rPr>
        <w:t>ان</w:t>
      </w:r>
      <w:r w:rsidR="00B2666A" w:rsidRPr="00B2666A">
        <w:rPr>
          <w:rFonts w:cs="B Yagut"/>
          <w:sz w:val="24"/>
          <w:szCs w:val="24"/>
          <w:rtl/>
        </w:rPr>
        <w:t xml:space="preserve"> د</w:t>
      </w:r>
      <w:r w:rsidR="00B2666A" w:rsidRPr="00B2666A">
        <w:rPr>
          <w:rFonts w:cs="B Yagut" w:hint="cs"/>
          <w:sz w:val="24"/>
          <w:szCs w:val="24"/>
          <w:rtl/>
        </w:rPr>
        <w:t>ی</w:t>
      </w:r>
      <w:r w:rsidR="00B2666A" w:rsidRPr="00B2666A">
        <w:rPr>
          <w:rFonts w:cs="B Yagut" w:hint="eastAsia"/>
          <w:sz w:val="24"/>
          <w:szCs w:val="24"/>
          <w:rtl/>
        </w:rPr>
        <w:t>گر</w:t>
      </w:r>
      <w:r w:rsidR="00B2666A" w:rsidRPr="00B2666A">
        <w:rPr>
          <w:rFonts w:cs="B Yagut"/>
          <w:sz w:val="24"/>
          <w:szCs w:val="24"/>
          <w:rtl/>
        </w:rPr>
        <w:t>) گزارش و پ</w:t>
      </w:r>
      <w:r w:rsidR="00B2666A" w:rsidRPr="00B2666A">
        <w:rPr>
          <w:rFonts w:cs="B Yagut" w:hint="cs"/>
          <w:sz w:val="24"/>
          <w:szCs w:val="24"/>
          <w:rtl/>
        </w:rPr>
        <w:t>ی</w:t>
      </w:r>
      <w:r w:rsidR="00B2666A" w:rsidRPr="00B2666A">
        <w:rPr>
          <w:rFonts w:cs="B Yagut" w:hint="eastAsia"/>
          <w:sz w:val="24"/>
          <w:szCs w:val="24"/>
          <w:rtl/>
        </w:rPr>
        <w:t>گ</w:t>
      </w:r>
      <w:r w:rsidR="00B2666A" w:rsidRPr="00B2666A">
        <w:rPr>
          <w:rFonts w:cs="B Yagut" w:hint="cs"/>
          <w:sz w:val="24"/>
          <w:szCs w:val="24"/>
          <w:rtl/>
        </w:rPr>
        <w:t>ی</w:t>
      </w:r>
      <w:r w:rsidR="00B2666A" w:rsidRPr="00B2666A">
        <w:rPr>
          <w:rFonts w:cs="B Yagut" w:hint="eastAsia"/>
          <w:sz w:val="24"/>
          <w:szCs w:val="24"/>
          <w:rtl/>
        </w:rPr>
        <w:t>ر</w:t>
      </w:r>
      <w:r w:rsidR="00B2666A" w:rsidRPr="00B2666A">
        <w:rPr>
          <w:rFonts w:cs="B Yagut" w:hint="cs"/>
          <w:sz w:val="24"/>
          <w:szCs w:val="24"/>
          <w:rtl/>
        </w:rPr>
        <w:t>ی</w:t>
      </w:r>
      <w:r w:rsidR="00B2666A" w:rsidRPr="00B2666A">
        <w:rPr>
          <w:rFonts w:cs="B Yagut"/>
          <w:sz w:val="24"/>
          <w:szCs w:val="24"/>
          <w:rtl/>
        </w:rPr>
        <w:t xml:space="preserve"> لازم تا رفع مشکل صورت گ</w:t>
      </w:r>
      <w:r w:rsidR="00B2666A" w:rsidRPr="00B2666A">
        <w:rPr>
          <w:rFonts w:cs="B Yagut" w:hint="cs"/>
          <w:sz w:val="24"/>
          <w:szCs w:val="24"/>
          <w:rtl/>
        </w:rPr>
        <w:t>ی</w:t>
      </w:r>
      <w:r w:rsidR="00B2666A" w:rsidRPr="00B2666A">
        <w:rPr>
          <w:rFonts w:cs="B Yagut" w:hint="eastAsia"/>
          <w:sz w:val="24"/>
          <w:szCs w:val="24"/>
          <w:rtl/>
        </w:rPr>
        <w:t>رد</w:t>
      </w:r>
      <w:r w:rsidR="00B2666A" w:rsidRPr="00B2666A">
        <w:rPr>
          <w:rFonts w:cs="B Yagut"/>
          <w:sz w:val="24"/>
          <w:szCs w:val="24"/>
          <w:rtl/>
        </w:rPr>
        <w:t>.</w:t>
      </w:r>
    </w:p>
    <w:p w:rsidR="00F70448" w:rsidRPr="00F70448" w:rsidRDefault="00F70448" w:rsidP="00F70448">
      <w:pPr>
        <w:pStyle w:val="ListParagraph"/>
        <w:numPr>
          <w:ilvl w:val="0"/>
          <w:numId w:val="12"/>
        </w:numPr>
        <w:spacing w:after="160" w:line="259" w:lineRule="auto"/>
        <w:jc w:val="both"/>
        <w:rPr>
          <w:rFonts w:asciiTheme="minorHAnsi" w:eastAsiaTheme="minorEastAsia" w:hAnsiTheme="minorHAnsi" w:cs="B Yagut"/>
          <w:b/>
          <w:bCs/>
          <w:sz w:val="26"/>
          <w:szCs w:val="26"/>
          <w:lang w:bidi="ar-SA"/>
        </w:rPr>
      </w:pPr>
      <w:r w:rsidRPr="00F70448">
        <w:rPr>
          <w:rFonts w:asciiTheme="minorHAnsi" w:eastAsiaTheme="minorEastAsia" w:hAnsiTheme="minorHAnsi" w:cs="B Yagut" w:hint="cs"/>
          <w:b/>
          <w:bCs/>
          <w:sz w:val="26"/>
          <w:szCs w:val="26"/>
          <w:rtl/>
          <w:lang w:bidi="ar-SA"/>
        </w:rPr>
        <w:t>کنترل دخانیات</w:t>
      </w:r>
    </w:p>
    <w:p w:rsidR="00F70448" w:rsidRPr="00F70448" w:rsidRDefault="00F70448" w:rsidP="00F70448">
      <w:pPr>
        <w:spacing w:after="160" w:line="259" w:lineRule="auto"/>
        <w:ind w:left="332" w:hanging="283"/>
        <w:jc w:val="both"/>
        <w:rPr>
          <w:rFonts w:asciiTheme="minorHAnsi" w:eastAsiaTheme="minorEastAsia" w:hAnsiTheme="minorHAnsi" w:cs="B Yagut"/>
          <w:noProof w:val="0"/>
          <w:sz w:val="24"/>
          <w:szCs w:val="24"/>
          <w:rtl/>
          <w:lang w:bidi="ar-SA"/>
        </w:rPr>
      </w:pPr>
      <w:r w:rsidRPr="00F70448">
        <w:rPr>
          <w:rFonts w:asciiTheme="minorHAnsi" w:eastAsiaTheme="minorEastAsia" w:hAnsiTheme="minorHAnsi" w:cs="B Yagut" w:hint="cs"/>
          <w:noProof w:val="0"/>
          <w:sz w:val="24"/>
          <w:szCs w:val="24"/>
          <w:rtl/>
          <w:lang w:bidi="ar-SA"/>
        </w:rPr>
        <w:t>1-</w:t>
      </w:r>
      <w:r>
        <w:rPr>
          <w:rFonts w:asciiTheme="minorHAnsi" w:eastAsiaTheme="minorEastAsia" w:hAnsiTheme="minorHAnsi" w:cs="B Yagut" w:hint="cs"/>
          <w:noProof w:val="0"/>
          <w:sz w:val="24"/>
          <w:szCs w:val="24"/>
          <w:rtl/>
          <w:lang w:bidi="ar-SA"/>
        </w:rPr>
        <w:t>6</w:t>
      </w:r>
      <w:r w:rsidRPr="00F70448">
        <w:rPr>
          <w:rFonts w:asciiTheme="minorHAnsi" w:eastAsiaTheme="minorEastAsia" w:hAnsiTheme="minorHAnsi" w:cs="B Yagut" w:hint="cs"/>
          <w:noProof w:val="0"/>
          <w:sz w:val="24"/>
          <w:szCs w:val="24"/>
          <w:rtl/>
          <w:lang w:bidi="ar-SA"/>
        </w:rPr>
        <w:t xml:space="preserve">  : کنترل مراکز و اماکن از نظر</w:t>
      </w:r>
      <w:r w:rsidR="00A10771">
        <w:rPr>
          <w:rFonts w:asciiTheme="minorHAnsi" w:eastAsiaTheme="minorEastAsia" w:hAnsiTheme="minorHAnsi" w:cs="B Yagut" w:hint="cs"/>
          <w:noProof w:val="0"/>
          <w:sz w:val="24"/>
          <w:szCs w:val="24"/>
          <w:rtl/>
          <w:lang w:bidi="ar-SA"/>
        </w:rPr>
        <w:t>ممنوعیت</w:t>
      </w:r>
      <w:r w:rsidRPr="00F70448">
        <w:rPr>
          <w:rFonts w:asciiTheme="minorHAnsi" w:eastAsiaTheme="minorEastAsia" w:hAnsiTheme="minorHAnsi" w:cs="B Yagut" w:hint="cs"/>
          <w:noProof w:val="0"/>
          <w:sz w:val="24"/>
          <w:szCs w:val="24"/>
          <w:rtl/>
          <w:lang w:bidi="ar-SA"/>
        </w:rPr>
        <w:t xml:space="preserve"> استعمال و عرضه دخانیات به ویژه قلیان و برخورد قانونی لازم </w:t>
      </w:r>
    </w:p>
    <w:p w:rsidR="00F70448" w:rsidRDefault="00F70448" w:rsidP="00F70448">
      <w:pPr>
        <w:spacing w:after="160" w:line="259" w:lineRule="auto"/>
        <w:ind w:left="49"/>
        <w:jc w:val="both"/>
        <w:rPr>
          <w:rFonts w:asciiTheme="minorHAnsi" w:eastAsiaTheme="minorEastAsia" w:hAnsiTheme="minorHAnsi" w:cs="B Yagut"/>
          <w:noProof w:val="0"/>
          <w:sz w:val="24"/>
          <w:szCs w:val="24"/>
          <w:rtl/>
          <w:lang w:bidi="ar-SA"/>
        </w:rPr>
      </w:pPr>
      <w:r w:rsidRPr="00F70448">
        <w:rPr>
          <w:rFonts w:asciiTheme="minorHAnsi" w:eastAsiaTheme="minorEastAsia" w:hAnsiTheme="minorHAnsi" w:cs="B Yagut" w:hint="cs"/>
          <w:noProof w:val="0"/>
          <w:sz w:val="24"/>
          <w:szCs w:val="24"/>
          <w:rtl/>
          <w:lang w:bidi="ar-SA"/>
        </w:rPr>
        <w:t>2-</w:t>
      </w:r>
      <w:r>
        <w:rPr>
          <w:rFonts w:asciiTheme="minorHAnsi" w:eastAsiaTheme="minorEastAsia" w:hAnsiTheme="minorHAnsi" w:cs="B Yagut" w:hint="cs"/>
          <w:noProof w:val="0"/>
          <w:sz w:val="24"/>
          <w:szCs w:val="24"/>
          <w:rtl/>
          <w:lang w:bidi="ar-SA"/>
        </w:rPr>
        <w:t>6</w:t>
      </w:r>
      <w:r w:rsidRPr="00F70448">
        <w:rPr>
          <w:rFonts w:asciiTheme="minorHAnsi" w:eastAsiaTheme="minorEastAsia" w:hAnsiTheme="minorHAnsi" w:cs="B Yagut" w:hint="cs"/>
          <w:noProof w:val="0"/>
          <w:sz w:val="24"/>
          <w:szCs w:val="24"/>
          <w:rtl/>
          <w:lang w:bidi="ar-SA"/>
        </w:rPr>
        <w:t xml:space="preserve">: برخورد قانونی لازم با عرضه و استعمال دخانیات در مراکز عرضه مواد غذایی به ویژه در </w:t>
      </w:r>
      <w:r w:rsidR="0058575F">
        <w:rPr>
          <w:rFonts w:asciiTheme="minorHAnsi" w:eastAsiaTheme="minorEastAsia" w:hAnsiTheme="minorHAnsi" w:cs="B Yagut" w:hint="cs"/>
          <w:noProof w:val="0"/>
          <w:sz w:val="24"/>
          <w:szCs w:val="24"/>
          <w:rtl/>
        </w:rPr>
        <w:t xml:space="preserve">مراکز عرضه مواد غذایی فعال در </w:t>
      </w:r>
      <w:r w:rsidRPr="00F70448">
        <w:rPr>
          <w:rFonts w:asciiTheme="minorHAnsi" w:eastAsiaTheme="minorEastAsia" w:hAnsiTheme="minorHAnsi" w:cs="B Yagut" w:hint="cs"/>
          <w:noProof w:val="0"/>
          <w:sz w:val="24"/>
          <w:szCs w:val="24"/>
          <w:rtl/>
          <w:lang w:bidi="ar-SA"/>
        </w:rPr>
        <w:t xml:space="preserve">پارک ها و تفرج گاه ها </w:t>
      </w:r>
    </w:p>
    <w:p w:rsidR="00EC04F7" w:rsidRDefault="00C80F5A" w:rsidP="00C80F5A">
      <w:pPr>
        <w:spacing w:after="160" w:line="259" w:lineRule="auto"/>
        <w:ind w:left="49"/>
        <w:jc w:val="both"/>
        <w:rPr>
          <w:rFonts w:cs="B Yagut"/>
          <w:b/>
          <w:bCs/>
          <w:sz w:val="26"/>
          <w:szCs w:val="26"/>
          <w:rtl/>
        </w:rPr>
      </w:pPr>
      <w:r>
        <w:rPr>
          <w:rFonts w:asciiTheme="minorHAnsi" w:eastAsiaTheme="minorEastAsia" w:hAnsiTheme="minorHAnsi" w:cs="B Yagut" w:hint="cs"/>
          <w:noProof w:val="0"/>
          <w:sz w:val="24"/>
          <w:szCs w:val="24"/>
          <w:rtl/>
          <w:lang w:bidi="ar-SA"/>
        </w:rPr>
        <w:t>د</w:t>
      </w:r>
      <w:r w:rsidR="00EC04F7" w:rsidRPr="00B2666A">
        <w:rPr>
          <w:rFonts w:cs="B Yagut" w:hint="cs"/>
          <w:b/>
          <w:bCs/>
          <w:sz w:val="26"/>
          <w:szCs w:val="26"/>
          <w:rtl/>
        </w:rPr>
        <w:t>: نحوه گزارش فعالیت</w:t>
      </w:r>
      <w:r w:rsidR="008E73B2" w:rsidRPr="00B2666A">
        <w:rPr>
          <w:rFonts w:cs="B Yagut" w:hint="cs"/>
          <w:b/>
          <w:bCs/>
          <w:sz w:val="26"/>
          <w:szCs w:val="26"/>
          <w:rtl/>
        </w:rPr>
        <w:t xml:space="preserve"> </w:t>
      </w:r>
      <w:r w:rsidR="00EC04F7" w:rsidRPr="00B2666A">
        <w:rPr>
          <w:rFonts w:cs="B Yagut" w:hint="cs"/>
          <w:b/>
          <w:bCs/>
          <w:sz w:val="26"/>
          <w:szCs w:val="26"/>
          <w:rtl/>
        </w:rPr>
        <w:t>های صورت گرفته</w:t>
      </w:r>
    </w:p>
    <w:p w:rsidR="005B3C05" w:rsidRPr="005B3C05" w:rsidRDefault="005B3C05" w:rsidP="006B71B2">
      <w:pPr>
        <w:pStyle w:val="ListParagraph"/>
        <w:numPr>
          <w:ilvl w:val="0"/>
          <w:numId w:val="4"/>
        </w:numPr>
        <w:tabs>
          <w:tab w:val="right" w:pos="855"/>
        </w:tabs>
        <w:jc w:val="both"/>
        <w:rPr>
          <w:rFonts w:cs="B Yagut"/>
          <w:sz w:val="24"/>
          <w:szCs w:val="24"/>
          <w:rtl/>
        </w:rPr>
      </w:pPr>
      <w:r w:rsidRPr="005B3C05">
        <w:rPr>
          <w:rFonts w:cs="B Yagut" w:hint="cs"/>
          <w:sz w:val="24"/>
          <w:szCs w:val="24"/>
          <w:rtl/>
        </w:rPr>
        <w:t xml:space="preserve">گزارش روزانه از طریق </w:t>
      </w:r>
      <w:r w:rsidR="006B71B2">
        <w:rPr>
          <w:rFonts w:cs="B Yagut" w:hint="cs"/>
          <w:sz w:val="24"/>
          <w:szCs w:val="24"/>
          <w:rtl/>
        </w:rPr>
        <w:t>تلفنی و پیامکی</w:t>
      </w:r>
      <w:r w:rsidRPr="005B3C05">
        <w:rPr>
          <w:rFonts w:cs="B Yagut" w:hint="cs"/>
          <w:sz w:val="24"/>
          <w:szCs w:val="24"/>
          <w:rtl/>
        </w:rPr>
        <w:t xml:space="preserve"> طبق فرم </w:t>
      </w:r>
      <w:r w:rsidR="006B71B2">
        <w:rPr>
          <w:rFonts w:cs="B Yagut" w:hint="cs"/>
          <w:sz w:val="24"/>
          <w:szCs w:val="24"/>
          <w:rtl/>
        </w:rPr>
        <w:t>شماره 1</w:t>
      </w:r>
      <w:r w:rsidRPr="005B3C05">
        <w:rPr>
          <w:rFonts w:cs="B Yagut" w:hint="cs"/>
          <w:sz w:val="24"/>
          <w:szCs w:val="24"/>
          <w:rtl/>
        </w:rPr>
        <w:t xml:space="preserve"> پیوست</w:t>
      </w:r>
      <w:r>
        <w:rPr>
          <w:rFonts w:cs="B Yagut" w:hint="cs"/>
          <w:sz w:val="24"/>
          <w:szCs w:val="24"/>
          <w:rtl/>
        </w:rPr>
        <w:t xml:space="preserve"> بر اساس فعالیت همان روز می باشد و تجمعی با روزهای قبل نمی باشد.</w:t>
      </w:r>
    </w:p>
    <w:p w:rsidR="007110A7" w:rsidRPr="006B71B2" w:rsidRDefault="005B3C05" w:rsidP="00360CF8">
      <w:pPr>
        <w:pStyle w:val="ListParagraph"/>
        <w:numPr>
          <w:ilvl w:val="0"/>
          <w:numId w:val="4"/>
        </w:numPr>
        <w:tabs>
          <w:tab w:val="right" w:pos="855"/>
        </w:tabs>
        <w:spacing w:after="0" w:line="240" w:lineRule="auto"/>
        <w:ind w:left="567"/>
        <w:jc w:val="both"/>
        <w:rPr>
          <w:rFonts w:cs="B Yagut"/>
          <w:sz w:val="24"/>
          <w:szCs w:val="24"/>
        </w:rPr>
      </w:pPr>
      <w:r w:rsidRPr="006B71B2">
        <w:rPr>
          <w:rFonts w:cs="B Yagut" w:hint="cs"/>
          <w:sz w:val="24"/>
          <w:szCs w:val="24"/>
          <w:rtl/>
        </w:rPr>
        <w:t xml:space="preserve">  </w:t>
      </w:r>
      <w:r w:rsidR="007110A7" w:rsidRPr="006B71B2">
        <w:rPr>
          <w:rFonts w:cs="B Yagut" w:hint="cs"/>
          <w:sz w:val="24"/>
          <w:szCs w:val="24"/>
          <w:rtl/>
        </w:rPr>
        <w:t xml:space="preserve">ضروری است هماهنگی های لازم به گونه ای صورت پذیرد تا نتایج اقدامات صورت گرفته در طی اجرای برنامه مطابق فرمت جدول شماره 2، به صورت روزانه در ستاد شهرستان تکمیل و </w:t>
      </w:r>
      <w:r w:rsidR="00276258" w:rsidRPr="006B71B2">
        <w:rPr>
          <w:rFonts w:cs="B Yagut" w:hint="cs"/>
          <w:sz w:val="24"/>
          <w:szCs w:val="24"/>
          <w:rtl/>
        </w:rPr>
        <w:t xml:space="preserve">طی </w:t>
      </w:r>
      <w:r w:rsidR="00C80F5A" w:rsidRPr="006B71B2">
        <w:rPr>
          <w:rFonts w:cs="B Yagut" w:hint="cs"/>
          <w:sz w:val="24"/>
          <w:szCs w:val="24"/>
          <w:rtl/>
        </w:rPr>
        <w:t>چهار</w:t>
      </w:r>
      <w:r w:rsidR="00276258" w:rsidRPr="006B71B2">
        <w:rPr>
          <w:rFonts w:cs="B Yagut" w:hint="cs"/>
          <w:sz w:val="24"/>
          <w:szCs w:val="24"/>
          <w:rtl/>
        </w:rPr>
        <w:t xml:space="preserve"> مرحله به صورت مجزا</w:t>
      </w:r>
      <w:r w:rsidR="007110A7" w:rsidRPr="006B71B2">
        <w:rPr>
          <w:rFonts w:cs="B Yagut" w:hint="cs"/>
          <w:sz w:val="24"/>
          <w:szCs w:val="24"/>
          <w:rtl/>
        </w:rPr>
        <w:t xml:space="preserve"> در ستاد </w:t>
      </w:r>
      <w:r w:rsidR="00276258" w:rsidRPr="006B71B2">
        <w:rPr>
          <w:rFonts w:cs="B Yagut" w:hint="cs"/>
          <w:sz w:val="24"/>
          <w:szCs w:val="24"/>
          <w:rtl/>
        </w:rPr>
        <w:t xml:space="preserve">معاونت </w:t>
      </w:r>
      <w:r w:rsidR="007110A7" w:rsidRPr="006B71B2">
        <w:rPr>
          <w:rFonts w:cs="B Yagut" w:hint="cs"/>
          <w:sz w:val="24"/>
          <w:szCs w:val="24"/>
          <w:rtl/>
        </w:rPr>
        <w:t xml:space="preserve"> جمع بندی گردیده و </w:t>
      </w:r>
      <w:r w:rsidR="00C06E00" w:rsidRPr="006B71B2">
        <w:rPr>
          <w:rFonts w:cs="B Yagut" w:hint="cs"/>
          <w:sz w:val="24"/>
          <w:szCs w:val="24"/>
          <w:rtl/>
        </w:rPr>
        <w:t>به</w:t>
      </w:r>
      <w:r w:rsidR="007110A7" w:rsidRPr="006B71B2">
        <w:rPr>
          <w:rFonts w:cs="B Yagut" w:hint="cs"/>
          <w:sz w:val="24"/>
          <w:szCs w:val="24"/>
          <w:rtl/>
        </w:rPr>
        <w:t xml:space="preserve"> مرکز سلامت محیط و کار گزارش گردد </w:t>
      </w:r>
      <w:r w:rsidR="00F023F9" w:rsidRPr="006B71B2">
        <w:rPr>
          <w:rFonts w:cs="B Yagut" w:hint="cs"/>
          <w:sz w:val="24"/>
          <w:szCs w:val="24"/>
          <w:rtl/>
        </w:rPr>
        <w:t>.</w:t>
      </w:r>
    </w:p>
    <w:p w:rsidR="007110A7" w:rsidRPr="00187C45" w:rsidRDefault="007110A7" w:rsidP="00841B4A">
      <w:pPr>
        <w:pStyle w:val="ListParagraph"/>
        <w:tabs>
          <w:tab w:val="right" w:pos="855"/>
        </w:tabs>
        <w:spacing w:after="0" w:line="240" w:lineRule="auto"/>
        <w:ind w:left="567"/>
        <w:jc w:val="both"/>
        <w:rPr>
          <w:rFonts w:cs="B Yagut"/>
          <w:sz w:val="24"/>
          <w:szCs w:val="24"/>
          <w:rtl/>
        </w:rPr>
      </w:pPr>
      <w:r w:rsidRPr="00187C45">
        <w:rPr>
          <w:rFonts w:cs="B Yagut" w:hint="cs"/>
          <w:sz w:val="24"/>
          <w:szCs w:val="24"/>
          <w:rtl/>
        </w:rPr>
        <w:t xml:space="preserve">* ارائه </w:t>
      </w:r>
      <w:bookmarkStart w:id="0" w:name="_GoBack"/>
      <w:bookmarkEnd w:id="0"/>
      <w:r w:rsidRPr="00187C45">
        <w:rPr>
          <w:rFonts w:cs="B Yagut" w:hint="cs"/>
          <w:sz w:val="24"/>
          <w:szCs w:val="24"/>
          <w:rtl/>
        </w:rPr>
        <w:t xml:space="preserve">گزارش </w:t>
      </w:r>
      <w:r w:rsidR="005B3C05">
        <w:rPr>
          <w:rFonts w:cs="B Yagut" w:hint="cs"/>
          <w:sz w:val="24"/>
          <w:szCs w:val="24"/>
          <w:rtl/>
        </w:rPr>
        <w:t>مرحله</w:t>
      </w:r>
      <w:r w:rsidRPr="00187C45">
        <w:rPr>
          <w:rFonts w:cs="B Yagut" w:hint="cs"/>
          <w:sz w:val="24"/>
          <w:szCs w:val="24"/>
          <w:rtl/>
        </w:rPr>
        <w:t xml:space="preserve"> اول در تاریخ </w:t>
      </w:r>
      <w:r w:rsidR="00841B4A">
        <w:rPr>
          <w:rFonts w:cs="B Yagut" w:hint="cs"/>
          <w:sz w:val="24"/>
          <w:szCs w:val="24"/>
          <w:rtl/>
        </w:rPr>
        <w:t>2</w:t>
      </w:r>
      <w:r w:rsidRPr="00187C45">
        <w:rPr>
          <w:rFonts w:cs="B Yagut" w:hint="cs"/>
          <w:sz w:val="24"/>
          <w:szCs w:val="24"/>
          <w:rtl/>
        </w:rPr>
        <w:t>/</w:t>
      </w:r>
      <w:r w:rsidR="00F023F9">
        <w:rPr>
          <w:rFonts w:cs="B Yagut" w:hint="cs"/>
          <w:sz w:val="24"/>
          <w:szCs w:val="24"/>
          <w:rtl/>
        </w:rPr>
        <w:t>3</w:t>
      </w:r>
      <w:r w:rsidRPr="00187C45">
        <w:rPr>
          <w:rFonts w:cs="B Yagut" w:hint="cs"/>
          <w:sz w:val="24"/>
          <w:szCs w:val="24"/>
          <w:rtl/>
        </w:rPr>
        <w:t>/9</w:t>
      </w:r>
      <w:r w:rsidR="00841B4A">
        <w:rPr>
          <w:rFonts w:cs="B Yagut" w:hint="cs"/>
          <w:sz w:val="24"/>
          <w:szCs w:val="24"/>
          <w:rtl/>
        </w:rPr>
        <w:t>7</w:t>
      </w:r>
    </w:p>
    <w:p w:rsidR="007110A7" w:rsidRPr="00187C45" w:rsidRDefault="007110A7" w:rsidP="00841B4A">
      <w:pPr>
        <w:pStyle w:val="ListParagraph"/>
        <w:tabs>
          <w:tab w:val="right" w:pos="855"/>
        </w:tabs>
        <w:spacing w:after="0" w:line="240" w:lineRule="auto"/>
        <w:ind w:left="567"/>
        <w:jc w:val="both"/>
        <w:rPr>
          <w:rFonts w:cs="B Yagut"/>
          <w:sz w:val="24"/>
          <w:szCs w:val="24"/>
          <w:rtl/>
        </w:rPr>
      </w:pPr>
      <w:r w:rsidRPr="00187C45">
        <w:rPr>
          <w:rFonts w:cs="B Yagut" w:hint="cs"/>
          <w:sz w:val="24"/>
          <w:szCs w:val="24"/>
          <w:rtl/>
        </w:rPr>
        <w:t xml:space="preserve">* ارائه گزارش </w:t>
      </w:r>
      <w:r w:rsidR="005B3C05">
        <w:rPr>
          <w:rFonts w:cs="B Yagut" w:hint="cs"/>
          <w:sz w:val="24"/>
          <w:szCs w:val="24"/>
          <w:rtl/>
        </w:rPr>
        <w:t>مرحله</w:t>
      </w:r>
      <w:r w:rsidRPr="00187C45">
        <w:rPr>
          <w:rFonts w:cs="B Yagut" w:hint="cs"/>
          <w:sz w:val="24"/>
          <w:szCs w:val="24"/>
          <w:rtl/>
        </w:rPr>
        <w:t xml:space="preserve"> دوم در تاریخ </w:t>
      </w:r>
      <w:r w:rsidR="00841B4A">
        <w:rPr>
          <w:rFonts w:cs="B Yagut" w:hint="cs"/>
          <w:sz w:val="24"/>
          <w:szCs w:val="24"/>
          <w:rtl/>
        </w:rPr>
        <w:t>12</w:t>
      </w:r>
      <w:r w:rsidRPr="00187C45">
        <w:rPr>
          <w:rFonts w:cs="B Yagut" w:hint="cs"/>
          <w:sz w:val="24"/>
          <w:szCs w:val="24"/>
          <w:rtl/>
        </w:rPr>
        <w:t>/</w:t>
      </w:r>
      <w:r w:rsidR="005B3C05">
        <w:rPr>
          <w:rFonts w:cs="B Yagut" w:hint="cs"/>
          <w:sz w:val="24"/>
          <w:szCs w:val="24"/>
          <w:rtl/>
        </w:rPr>
        <w:t>3</w:t>
      </w:r>
      <w:r w:rsidRPr="00187C45">
        <w:rPr>
          <w:rFonts w:cs="B Yagut" w:hint="cs"/>
          <w:sz w:val="24"/>
          <w:szCs w:val="24"/>
          <w:rtl/>
        </w:rPr>
        <w:t>/</w:t>
      </w:r>
      <w:r w:rsidR="005B3C05">
        <w:rPr>
          <w:rFonts w:cs="B Yagut" w:hint="cs"/>
          <w:sz w:val="24"/>
          <w:szCs w:val="24"/>
          <w:rtl/>
        </w:rPr>
        <w:t>9</w:t>
      </w:r>
      <w:r w:rsidR="00841B4A">
        <w:rPr>
          <w:rFonts w:cs="B Yagut" w:hint="cs"/>
          <w:sz w:val="24"/>
          <w:szCs w:val="24"/>
          <w:rtl/>
        </w:rPr>
        <w:t>7</w:t>
      </w:r>
    </w:p>
    <w:p w:rsidR="007110A7" w:rsidRDefault="007110A7" w:rsidP="00841B4A">
      <w:pPr>
        <w:pStyle w:val="ListParagraph"/>
        <w:tabs>
          <w:tab w:val="right" w:pos="855"/>
        </w:tabs>
        <w:spacing w:after="0" w:line="240" w:lineRule="auto"/>
        <w:ind w:left="567"/>
        <w:jc w:val="both"/>
        <w:rPr>
          <w:rFonts w:cs="B Yagut"/>
          <w:sz w:val="24"/>
          <w:szCs w:val="24"/>
          <w:rtl/>
        </w:rPr>
      </w:pPr>
      <w:r w:rsidRPr="00187C45">
        <w:rPr>
          <w:rFonts w:cs="B Yagut" w:hint="cs"/>
          <w:sz w:val="24"/>
          <w:szCs w:val="24"/>
          <w:rtl/>
        </w:rPr>
        <w:t xml:space="preserve">* ارائه گزارش </w:t>
      </w:r>
      <w:r w:rsidR="005B3C05">
        <w:rPr>
          <w:rFonts w:cs="B Yagut" w:hint="cs"/>
          <w:sz w:val="24"/>
          <w:szCs w:val="24"/>
          <w:rtl/>
        </w:rPr>
        <w:t>مرحله</w:t>
      </w:r>
      <w:r w:rsidRPr="00187C45">
        <w:rPr>
          <w:rFonts w:cs="B Yagut" w:hint="cs"/>
          <w:sz w:val="24"/>
          <w:szCs w:val="24"/>
          <w:rtl/>
        </w:rPr>
        <w:t xml:space="preserve"> سوم در تاریخ </w:t>
      </w:r>
      <w:r w:rsidR="00841B4A">
        <w:rPr>
          <w:rFonts w:cs="B Yagut" w:hint="cs"/>
          <w:sz w:val="24"/>
          <w:szCs w:val="24"/>
          <w:rtl/>
        </w:rPr>
        <w:t>2</w:t>
      </w:r>
      <w:r w:rsidRPr="00187C45">
        <w:rPr>
          <w:rFonts w:cs="B Yagut" w:hint="cs"/>
          <w:sz w:val="24"/>
          <w:szCs w:val="24"/>
          <w:rtl/>
        </w:rPr>
        <w:t>/</w:t>
      </w:r>
      <w:r w:rsidR="005B3C05">
        <w:rPr>
          <w:rFonts w:cs="B Yagut" w:hint="cs"/>
          <w:sz w:val="24"/>
          <w:szCs w:val="24"/>
          <w:rtl/>
        </w:rPr>
        <w:t>4</w:t>
      </w:r>
      <w:r w:rsidRPr="00187C45">
        <w:rPr>
          <w:rFonts w:cs="B Yagut" w:hint="cs"/>
          <w:sz w:val="24"/>
          <w:szCs w:val="24"/>
          <w:rtl/>
        </w:rPr>
        <w:t>/9</w:t>
      </w:r>
      <w:r w:rsidR="00841B4A">
        <w:rPr>
          <w:rFonts w:cs="B Yagut" w:hint="cs"/>
          <w:sz w:val="24"/>
          <w:szCs w:val="24"/>
          <w:rtl/>
        </w:rPr>
        <w:t>7</w:t>
      </w:r>
    </w:p>
    <w:p w:rsidR="00841B4A" w:rsidRPr="00187C45" w:rsidRDefault="00841B4A" w:rsidP="00841B4A">
      <w:pPr>
        <w:pStyle w:val="ListParagraph"/>
        <w:tabs>
          <w:tab w:val="right" w:pos="855"/>
        </w:tabs>
        <w:spacing w:after="0" w:line="240" w:lineRule="auto"/>
        <w:ind w:left="567"/>
        <w:jc w:val="both"/>
        <w:rPr>
          <w:rFonts w:cs="B Yagut"/>
          <w:sz w:val="24"/>
          <w:szCs w:val="24"/>
          <w:rtl/>
        </w:rPr>
      </w:pPr>
      <w:r>
        <w:rPr>
          <w:rFonts w:cs="B Yagut" w:hint="cs"/>
          <w:sz w:val="24"/>
          <w:szCs w:val="24"/>
          <w:rtl/>
        </w:rPr>
        <w:t>* ارائه گزارش نهایی تجمیع شده در تاریخ 10/4/97</w:t>
      </w:r>
    </w:p>
    <w:p w:rsidR="005A6EBB" w:rsidRPr="00187C45" w:rsidRDefault="005B3C05" w:rsidP="00094138">
      <w:pPr>
        <w:pStyle w:val="ListParagraph"/>
        <w:tabs>
          <w:tab w:val="right" w:pos="855"/>
        </w:tabs>
        <w:spacing w:after="0" w:line="240" w:lineRule="auto"/>
        <w:jc w:val="both"/>
        <w:rPr>
          <w:rFonts w:cs="B Yagut"/>
          <w:sz w:val="24"/>
          <w:szCs w:val="24"/>
          <w:u w:val="single"/>
        </w:rPr>
      </w:pPr>
      <w:r>
        <w:rPr>
          <w:rFonts w:cs="B Yagut" w:hint="cs"/>
          <w:sz w:val="24"/>
          <w:szCs w:val="24"/>
          <w:u w:val="single"/>
          <w:rtl/>
        </w:rPr>
        <w:t>(( گزارش به صورت دوره ای بوده و تجمعی نیست.))</w:t>
      </w:r>
    </w:p>
    <w:p w:rsidR="00EC04F7" w:rsidRPr="00187C45" w:rsidRDefault="00F36934" w:rsidP="00094138">
      <w:pPr>
        <w:pStyle w:val="ListParagraph"/>
        <w:numPr>
          <w:ilvl w:val="0"/>
          <w:numId w:val="4"/>
        </w:numPr>
        <w:tabs>
          <w:tab w:val="right" w:pos="855"/>
        </w:tabs>
        <w:spacing w:after="0" w:line="240" w:lineRule="auto"/>
        <w:ind w:left="567" w:hanging="425"/>
        <w:jc w:val="both"/>
        <w:rPr>
          <w:rFonts w:cs="B Yagut"/>
          <w:sz w:val="24"/>
          <w:szCs w:val="24"/>
        </w:rPr>
      </w:pPr>
      <w:r w:rsidRPr="00187C45">
        <w:rPr>
          <w:rFonts w:cs="B Yagut" w:hint="cs"/>
          <w:sz w:val="24"/>
          <w:szCs w:val="24"/>
          <w:rtl/>
        </w:rPr>
        <w:lastRenderedPageBreak/>
        <w:t>بازرسان</w:t>
      </w:r>
      <w:r w:rsidR="00EC04F7" w:rsidRPr="00187C45">
        <w:rPr>
          <w:rFonts w:cs="B Yagut" w:hint="cs"/>
          <w:sz w:val="24"/>
          <w:szCs w:val="24"/>
          <w:rtl/>
        </w:rPr>
        <w:t xml:space="preserve"> بهداشت محیط باید گزارش روزانه را در پایان همان روز به ستاد شهرستان تحویل نمایند</w:t>
      </w:r>
    </w:p>
    <w:p w:rsidR="00EC04F7" w:rsidRPr="00187C45" w:rsidRDefault="00EC04F7" w:rsidP="005B3C05">
      <w:pPr>
        <w:pStyle w:val="ListParagraph"/>
        <w:numPr>
          <w:ilvl w:val="0"/>
          <w:numId w:val="4"/>
        </w:numPr>
        <w:tabs>
          <w:tab w:val="right" w:pos="855"/>
        </w:tabs>
        <w:spacing w:after="0" w:line="240" w:lineRule="auto"/>
        <w:ind w:left="567" w:hanging="425"/>
        <w:jc w:val="both"/>
        <w:rPr>
          <w:rFonts w:cs="B Yagut"/>
          <w:sz w:val="24"/>
          <w:szCs w:val="24"/>
        </w:rPr>
      </w:pPr>
      <w:r w:rsidRPr="00187C45">
        <w:rPr>
          <w:rFonts w:cs="B Yagut" w:hint="cs"/>
          <w:sz w:val="24"/>
          <w:szCs w:val="24"/>
          <w:rtl/>
        </w:rPr>
        <w:t>ستاد شهرستان ب</w:t>
      </w:r>
      <w:r w:rsidR="00F36934" w:rsidRPr="00187C45">
        <w:rPr>
          <w:rFonts w:cs="B Yagut" w:hint="cs"/>
          <w:sz w:val="24"/>
          <w:szCs w:val="24"/>
          <w:rtl/>
        </w:rPr>
        <w:t xml:space="preserve">ه </w:t>
      </w:r>
      <w:r w:rsidRPr="00187C45">
        <w:rPr>
          <w:rFonts w:cs="B Yagut" w:hint="cs"/>
          <w:sz w:val="24"/>
          <w:szCs w:val="24"/>
          <w:rtl/>
        </w:rPr>
        <w:t xml:space="preserve">صورت </w:t>
      </w:r>
      <w:r w:rsidR="00F36934" w:rsidRPr="00187C45">
        <w:rPr>
          <w:rFonts w:cs="B Yagut" w:hint="cs"/>
          <w:sz w:val="24"/>
          <w:szCs w:val="24"/>
          <w:rtl/>
        </w:rPr>
        <w:t>روزانه</w:t>
      </w:r>
      <w:r w:rsidRPr="00187C45">
        <w:rPr>
          <w:rFonts w:cs="B Yagut" w:hint="cs"/>
          <w:sz w:val="24"/>
          <w:szCs w:val="24"/>
          <w:rtl/>
        </w:rPr>
        <w:t xml:space="preserve"> گزارش اقدامات را به </w:t>
      </w:r>
      <w:r w:rsidR="005B3C05">
        <w:rPr>
          <w:rFonts w:cs="B Yagut" w:hint="cs"/>
          <w:sz w:val="24"/>
          <w:szCs w:val="24"/>
          <w:rtl/>
        </w:rPr>
        <w:t>معاونت</w:t>
      </w:r>
      <w:r w:rsidRPr="00187C45">
        <w:rPr>
          <w:rFonts w:cs="B Yagut" w:hint="cs"/>
          <w:sz w:val="24"/>
          <w:szCs w:val="24"/>
          <w:rtl/>
        </w:rPr>
        <w:t xml:space="preserve"> تحویل نمایند</w:t>
      </w:r>
      <w:r w:rsidR="005B3C05">
        <w:rPr>
          <w:rFonts w:cs="B Yagut" w:hint="cs"/>
          <w:sz w:val="24"/>
          <w:szCs w:val="24"/>
          <w:rtl/>
        </w:rPr>
        <w:t>.</w:t>
      </w:r>
    </w:p>
    <w:p w:rsidR="00EC04F7" w:rsidRPr="00187C45" w:rsidRDefault="005B3C05" w:rsidP="00276258">
      <w:pPr>
        <w:pStyle w:val="ListParagraph"/>
        <w:numPr>
          <w:ilvl w:val="0"/>
          <w:numId w:val="4"/>
        </w:numPr>
        <w:tabs>
          <w:tab w:val="right" w:pos="855"/>
        </w:tabs>
        <w:spacing w:after="0" w:line="240" w:lineRule="auto"/>
        <w:ind w:left="567" w:hanging="425"/>
        <w:jc w:val="both"/>
        <w:rPr>
          <w:rFonts w:cs="B Yagut"/>
          <w:sz w:val="24"/>
          <w:szCs w:val="24"/>
        </w:rPr>
      </w:pPr>
      <w:r>
        <w:rPr>
          <w:rFonts w:cs="B Yagut" w:hint="cs"/>
          <w:sz w:val="24"/>
          <w:szCs w:val="24"/>
          <w:rtl/>
        </w:rPr>
        <w:t>معاونت</w:t>
      </w:r>
      <w:r w:rsidR="00EC04F7" w:rsidRPr="00187C45">
        <w:rPr>
          <w:rFonts w:cs="B Yagut" w:hint="cs"/>
          <w:sz w:val="24"/>
          <w:szCs w:val="24"/>
          <w:rtl/>
        </w:rPr>
        <w:t xml:space="preserve"> نیز </w:t>
      </w:r>
      <w:r w:rsidR="00F36934" w:rsidRPr="00187C45">
        <w:rPr>
          <w:rFonts w:cs="B Yagut" w:hint="cs"/>
          <w:sz w:val="24"/>
          <w:szCs w:val="24"/>
          <w:rtl/>
        </w:rPr>
        <w:t xml:space="preserve">مطابق بند </w:t>
      </w:r>
      <w:r w:rsidR="00276258">
        <w:rPr>
          <w:rFonts w:cs="B Yagut" w:hint="cs"/>
          <w:sz w:val="24"/>
          <w:szCs w:val="24"/>
          <w:rtl/>
        </w:rPr>
        <w:t>3</w:t>
      </w:r>
      <w:r w:rsidR="00F36934" w:rsidRPr="00187C45">
        <w:rPr>
          <w:rFonts w:cs="B Yagut" w:hint="cs"/>
          <w:sz w:val="24"/>
          <w:szCs w:val="24"/>
          <w:rtl/>
        </w:rPr>
        <w:t xml:space="preserve"> </w:t>
      </w:r>
      <w:r>
        <w:rPr>
          <w:rFonts w:cs="B Yagut" w:hint="cs"/>
          <w:sz w:val="24"/>
          <w:szCs w:val="24"/>
          <w:rtl/>
        </w:rPr>
        <w:t xml:space="preserve">گزارش را </w:t>
      </w:r>
      <w:r w:rsidR="00BB6E4E" w:rsidRPr="00187C45">
        <w:rPr>
          <w:rFonts w:cs="B Yagut" w:hint="cs"/>
          <w:sz w:val="24"/>
          <w:szCs w:val="24"/>
          <w:rtl/>
        </w:rPr>
        <w:t>به مرکز سلامت محیط و کار ا</w:t>
      </w:r>
      <w:r>
        <w:rPr>
          <w:rFonts w:cs="B Yagut" w:hint="cs"/>
          <w:sz w:val="24"/>
          <w:szCs w:val="24"/>
          <w:rtl/>
        </w:rPr>
        <w:t>رسال نمایند.</w:t>
      </w:r>
    </w:p>
    <w:p w:rsidR="00C54687" w:rsidRPr="00187C45" w:rsidRDefault="00C54687" w:rsidP="00094138">
      <w:pPr>
        <w:pStyle w:val="ListParagraph"/>
        <w:numPr>
          <w:ilvl w:val="0"/>
          <w:numId w:val="4"/>
        </w:numPr>
        <w:tabs>
          <w:tab w:val="right" w:pos="855"/>
        </w:tabs>
        <w:spacing w:after="0" w:line="240" w:lineRule="auto"/>
        <w:ind w:left="567" w:hanging="425"/>
        <w:jc w:val="both"/>
        <w:rPr>
          <w:rFonts w:cs="B Yagut"/>
          <w:sz w:val="24"/>
          <w:szCs w:val="24"/>
        </w:rPr>
      </w:pPr>
      <w:r w:rsidRPr="00187C45">
        <w:rPr>
          <w:rFonts w:cs="B Yagut" w:hint="cs"/>
          <w:sz w:val="24"/>
          <w:szCs w:val="24"/>
          <w:rtl/>
        </w:rPr>
        <w:t xml:space="preserve">در صورت هرگونه رخداد بهداشتی و شرایط اضطرار و </w:t>
      </w:r>
      <w:r w:rsidR="006C73E0" w:rsidRPr="00187C45">
        <w:rPr>
          <w:rFonts w:cs="B Yagut" w:hint="cs"/>
          <w:sz w:val="24"/>
          <w:szCs w:val="24"/>
          <w:rtl/>
        </w:rPr>
        <w:t xml:space="preserve">طغیان </w:t>
      </w:r>
      <w:r w:rsidRPr="00187C45">
        <w:rPr>
          <w:rFonts w:cs="B Yagut" w:hint="cs"/>
          <w:sz w:val="24"/>
          <w:szCs w:val="24"/>
          <w:rtl/>
        </w:rPr>
        <w:t>بیماری</w:t>
      </w:r>
      <w:r w:rsidR="008E73B2" w:rsidRPr="00187C45">
        <w:rPr>
          <w:rFonts w:cs="B Yagut" w:hint="cs"/>
          <w:sz w:val="24"/>
          <w:szCs w:val="24"/>
          <w:rtl/>
        </w:rPr>
        <w:t xml:space="preserve"> </w:t>
      </w:r>
      <w:r w:rsidRPr="00187C45">
        <w:rPr>
          <w:rFonts w:cs="B Yagut" w:hint="cs"/>
          <w:sz w:val="24"/>
          <w:szCs w:val="24"/>
          <w:rtl/>
        </w:rPr>
        <w:t xml:space="preserve">های مرتبط </w:t>
      </w:r>
      <w:r w:rsidR="006C73E0" w:rsidRPr="00187C45">
        <w:rPr>
          <w:rFonts w:cs="B Yagut" w:hint="cs"/>
          <w:sz w:val="24"/>
          <w:szCs w:val="24"/>
          <w:rtl/>
        </w:rPr>
        <w:t xml:space="preserve">با آب و </w:t>
      </w:r>
      <w:r w:rsidR="00785339">
        <w:rPr>
          <w:rFonts w:cs="B Yagut" w:hint="cs"/>
          <w:sz w:val="24"/>
          <w:szCs w:val="24"/>
          <w:rtl/>
        </w:rPr>
        <w:t>موادغذایی</w:t>
      </w:r>
      <w:r w:rsidR="006C73E0" w:rsidRPr="00187C45">
        <w:rPr>
          <w:rFonts w:cs="B Yagut" w:hint="cs"/>
          <w:sz w:val="24"/>
          <w:szCs w:val="24"/>
          <w:rtl/>
        </w:rPr>
        <w:t xml:space="preserve">، ضمن بررسی دقیق موضوع </w:t>
      </w:r>
      <w:r w:rsidRPr="00187C45">
        <w:rPr>
          <w:rFonts w:cs="B Yagut" w:hint="cs"/>
          <w:sz w:val="24"/>
          <w:szCs w:val="24"/>
          <w:rtl/>
        </w:rPr>
        <w:t xml:space="preserve">در سریعترین زمان ممکن </w:t>
      </w:r>
      <w:r w:rsidR="0057188D" w:rsidRPr="00187C45">
        <w:rPr>
          <w:rFonts w:cs="B Yagut" w:hint="cs"/>
          <w:sz w:val="24"/>
          <w:szCs w:val="24"/>
          <w:rtl/>
        </w:rPr>
        <w:t xml:space="preserve">فرم گزارش فوری موجود در پرتال مرکز تکمیل و مراتب </w:t>
      </w:r>
      <w:r w:rsidRPr="00187C45">
        <w:rPr>
          <w:rFonts w:cs="B Yagut" w:hint="cs"/>
          <w:sz w:val="24"/>
          <w:szCs w:val="24"/>
          <w:rtl/>
        </w:rPr>
        <w:t xml:space="preserve">از طریق </w:t>
      </w:r>
      <w:r w:rsidR="00BB6E4E" w:rsidRPr="00187C45">
        <w:rPr>
          <w:rFonts w:cs="B Yagut" w:hint="cs"/>
          <w:sz w:val="24"/>
          <w:szCs w:val="24"/>
          <w:rtl/>
        </w:rPr>
        <w:t>سامانه بهداشت 190</w:t>
      </w:r>
      <w:r w:rsidRPr="00187C45">
        <w:rPr>
          <w:rFonts w:cs="B Yagut" w:hint="cs"/>
          <w:sz w:val="24"/>
          <w:szCs w:val="24"/>
          <w:rtl/>
        </w:rPr>
        <w:t xml:space="preserve"> گزارش </w:t>
      </w:r>
      <w:r w:rsidR="0057188D" w:rsidRPr="00187C45">
        <w:rPr>
          <w:rFonts w:cs="B Yagut" w:hint="cs"/>
          <w:sz w:val="24"/>
          <w:szCs w:val="24"/>
          <w:rtl/>
        </w:rPr>
        <w:t>گردد</w:t>
      </w:r>
      <w:r w:rsidRPr="00187C45">
        <w:rPr>
          <w:rFonts w:cs="B Yagut" w:hint="cs"/>
          <w:sz w:val="24"/>
          <w:szCs w:val="24"/>
          <w:rtl/>
        </w:rPr>
        <w:t>.</w:t>
      </w:r>
    </w:p>
    <w:p w:rsidR="009504F4" w:rsidRDefault="009504F4" w:rsidP="00276258">
      <w:pPr>
        <w:tabs>
          <w:tab w:val="right" w:pos="855"/>
        </w:tabs>
        <w:ind w:left="567"/>
        <w:jc w:val="both"/>
        <w:rPr>
          <w:rFonts w:cs="B Yagut"/>
          <w:sz w:val="24"/>
          <w:szCs w:val="24"/>
          <w:rtl/>
        </w:rPr>
      </w:pPr>
    </w:p>
    <w:p w:rsidR="00276258" w:rsidRDefault="00276258" w:rsidP="00276258">
      <w:pPr>
        <w:tabs>
          <w:tab w:val="right" w:pos="855"/>
        </w:tabs>
        <w:ind w:left="567"/>
        <w:jc w:val="center"/>
        <w:rPr>
          <w:rFonts w:cs="B Yagut"/>
          <w:sz w:val="24"/>
          <w:szCs w:val="24"/>
          <w:rtl/>
        </w:rPr>
      </w:pPr>
      <w:r>
        <w:rPr>
          <w:rFonts w:cs="B Yagut" w:hint="cs"/>
          <w:sz w:val="24"/>
          <w:szCs w:val="24"/>
          <w:rtl/>
        </w:rPr>
        <w:t>معاونت بهداشت</w:t>
      </w:r>
    </w:p>
    <w:p w:rsidR="00276258" w:rsidRDefault="00276258" w:rsidP="00276258">
      <w:pPr>
        <w:tabs>
          <w:tab w:val="right" w:pos="855"/>
        </w:tabs>
        <w:ind w:left="360"/>
        <w:jc w:val="center"/>
        <w:rPr>
          <w:rFonts w:cs="B Yagut"/>
          <w:sz w:val="24"/>
          <w:szCs w:val="24"/>
          <w:rtl/>
        </w:rPr>
      </w:pPr>
      <w:r>
        <w:rPr>
          <w:rFonts w:cs="B Yagut" w:hint="cs"/>
          <w:sz w:val="24"/>
          <w:szCs w:val="24"/>
          <w:rtl/>
        </w:rPr>
        <w:t xml:space="preserve">مرکز سلامت محیط و کار </w:t>
      </w:r>
    </w:p>
    <w:p w:rsidR="00276258" w:rsidRPr="00187C45" w:rsidRDefault="00276258" w:rsidP="00276258">
      <w:pPr>
        <w:tabs>
          <w:tab w:val="right" w:pos="855"/>
        </w:tabs>
        <w:ind w:left="360"/>
        <w:jc w:val="center"/>
        <w:rPr>
          <w:rFonts w:cs="B Yagut"/>
          <w:sz w:val="24"/>
          <w:szCs w:val="24"/>
          <w:rtl/>
        </w:rPr>
      </w:pPr>
    </w:p>
    <w:sectPr w:rsidR="00276258" w:rsidRPr="00187C45" w:rsidSect="00094138">
      <w:headerReference w:type="default" r:id="rId11"/>
      <w:footerReference w:type="default" r:id="rId12"/>
      <w:pgSz w:w="12240" w:h="15840"/>
      <w:pgMar w:top="1134" w:right="1418" w:bottom="1134" w:left="1701"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B5F" w:rsidRDefault="00A62B5F" w:rsidP="006258B7">
      <w:r>
        <w:separator/>
      </w:r>
    </w:p>
  </w:endnote>
  <w:endnote w:type="continuationSeparator" w:id="0">
    <w:p w:rsidR="00A62B5F" w:rsidRDefault="00A62B5F" w:rsidP="0062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4090344"/>
      <w:docPartObj>
        <w:docPartGallery w:val="Page Numbers (Bottom of Page)"/>
        <w:docPartUnique/>
      </w:docPartObj>
    </w:sdtPr>
    <w:sdtEndPr/>
    <w:sdtContent>
      <w:p w:rsidR="00C02C59" w:rsidRDefault="00C02C59">
        <w:pPr>
          <w:pStyle w:val="Footer"/>
        </w:pPr>
        <w: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25400" t="28575" r="20320" b="3111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rotWithShape="0">
                            <a:gsLst>
                              <a:gs pos="0">
                                <a:schemeClr val="accent5">
                                  <a:lumMod val="40000"/>
                                  <a:lumOff val="60000"/>
                                </a:schemeClr>
                              </a:gs>
                              <a:gs pos="50000">
                                <a:schemeClr val="accent5">
                                  <a:lumMod val="20000"/>
                                  <a:lumOff val="80000"/>
                                </a:schemeClr>
                              </a:gs>
                              <a:gs pos="100000">
                                <a:schemeClr val="accent5">
                                  <a:lumMod val="40000"/>
                                  <a:lumOff val="60000"/>
                                </a:schemeClr>
                              </a:gs>
                            </a:gsLst>
                            <a:lin ang="5400000" scaled="1"/>
                          </a:gradFill>
                          <a:ln w="12700">
                            <a:solidFill>
                              <a:schemeClr val="tx2">
                                <a:lumMod val="20000"/>
                                <a:lumOff val="80000"/>
                              </a:schemeClr>
                            </a:solidFill>
                            <a:miter lim="800000"/>
                            <a:headEnd/>
                            <a:tailEnd/>
                          </a:ln>
                          <a:effectLst>
                            <a:outerShdw dist="28398" dir="3806097" algn="ctr" rotWithShape="0">
                              <a:schemeClr val="accent2">
                                <a:lumMod val="50000"/>
                                <a:lumOff val="0"/>
                                <a:alpha val="50000"/>
                              </a:schemeClr>
                            </a:outerShdw>
                          </a:effectLst>
                        </wps:spPr>
                        <wps:txbx>
                          <w:txbxContent>
                            <w:p w:rsidR="00C02C59" w:rsidRPr="00840EB3" w:rsidRDefault="00C02C59">
                              <w:pPr>
                                <w:jc w:val="center"/>
                                <w:rPr>
                                  <w:rFonts w:ascii="Tahoma" w:hAnsi="Tahoma"/>
                                  <w:szCs w:val="72"/>
                                </w:rPr>
                              </w:pPr>
                              <w:r w:rsidRPr="00B47B3B">
                                <w:rPr>
                                  <w:rFonts w:ascii="Tahoma" w:hAnsi="Tahoma"/>
                                </w:rPr>
                                <w:fldChar w:fldCharType="begin"/>
                              </w:r>
                              <w:r w:rsidRPr="00B47B3B">
                                <w:rPr>
                                  <w:rFonts w:ascii="Tahoma" w:hAnsi="Tahoma"/>
                                </w:rPr>
                                <w:instrText xml:space="preserve"> PAGE    \* MERGEFORMAT </w:instrText>
                              </w:r>
                              <w:r w:rsidRPr="00B47B3B">
                                <w:rPr>
                                  <w:rFonts w:ascii="Tahoma" w:hAnsi="Tahoma"/>
                                </w:rPr>
                                <w:fldChar w:fldCharType="separate"/>
                              </w:r>
                              <w:r w:rsidR="000550AF" w:rsidRPr="000550AF">
                                <w:rPr>
                                  <w:rFonts w:ascii="Tahoma" w:hAnsi="Tahoma"/>
                                  <w:sz w:val="72"/>
                                  <w:szCs w:val="72"/>
                                  <w:rtl/>
                                </w:rPr>
                                <w:t>1</w:t>
                              </w:r>
                              <w:r w:rsidRPr="00B47B3B">
                                <w:rPr>
                                  <w:rFonts w:ascii="Tahoma" w:hAnsi="Tahom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9" type="#_x0000_t5" style="position:absolute;left:0;text-align:left;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" adj="21600" fillcolor="#b6dde8 [1304]" strokecolor="#c6d9f1 [671]" strokeweight="1pt">
                  <v:fill color2="#daeef3 [664]" focus="50%" type="gradient"/>
                  <v:shadow on="t" color="#622423 [1605]" opacity=".5" offset="1pt"/>
                  <v:textbox>
                    <w:txbxContent>
                      <w:p w:rsidR="00C02C59" w:rsidRPr="00840EB3" w:rsidRDefault="00C02C59">
                        <w:pPr>
                          <w:jc w:val="center"/>
                          <w:rPr>
                            <w:rFonts w:ascii="Tahoma" w:hAnsi="Tahoma"/>
                            <w:szCs w:val="72"/>
                          </w:rPr>
                        </w:pPr>
                        <w:r w:rsidRPr="00B47B3B">
                          <w:rPr>
                            <w:rFonts w:ascii="Tahoma" w:hAnsi="Tahoma"/>
                          </w:rPr>
                          <w:fldChar w:fldCharType="begin"/>
                        </w:r>
                        <w:r w:rsidRPr="00B47B3B">
                          <w:rPr>
                            <w:rFonts w:ascii="Tahoma" w:hAnsi="Tahoma"/>
                          </w:rPr>
                          <w:instrText xml:space="preserve"> PAGE    \* MERGEFORMAT </w:instrText>
                        </w:r>
                        <w:r w:rsidRPr="00B47B3B">
                          <w:rPr>
                            <w:rFonts w:ascii="Tahoma" w:hAnsi="Tahoma"/>
                          </w:rPr>
                          <w:fldChar w:fldCharType="separate"/>
                        </w:r>
                        <w:r w:rsidR="000550AF" w:rsidRPr="000550AF">
                          <w:rPr>
                            <w:rFonts w:ascii="Tahoma" w:hAnsi="Tahoma"/>
                            <w:sz w:val="72"/>
                            <w:szCs w:val="72"/>
                            <w:rtl/>
                          </w:rPr>
                          <w:t>1</w:t>
                        </w:r>
                        <w:r w:rsidRPr="00B47B3B">
                          <w:rPr>
                            <w:rFonts w:ascii="Tahoma" w:hAnsi="Tahoma"/>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B5F" w:rsidRDefault="00A62B5F" w:rsidP="006258B7">
      <w:r>
        <w:separator/>
      </w:r>
    </w:p>
  </w:footnote>
  <w:footnote w:type="continuationSeparator" w:id="0">
    <w:p w:rsidR="00A62B5F" w:rsidRDefault="00A62B5F" w:rsidP="00625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59" w:rsidRDefault="00C02C59" w:rsidP="003B398B">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1B1D5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
      </v:shape>
    </w:pict>
  </w:numPicBullet>
  <w:abstractNum w:abstractNumId="0">
    <w:nsid w:val="14565703"/>
    <w:multiLevelType w:val="hybridMultilevel"/>
    <w:tmpl w:val="1E1215C0"/>
    <w:lvl w:ilvl="0" w:tplc="DC3A5004">
      <w:start w:val="1389"/>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52031"/>
    <w:multiLevelType w:val="hybridMultilevel"/>
    <w:tmpl w:val="31BA188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A2360"/>
    <w:multiLevelType w:val="hybridMultilevel"/>
    <w:tmpl w:val="DFE87716"/>
    <w:lvl w:ilvl="0" w:tplc="7FAA2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D17B7"/>
    <w:multiLevelType w:val="hybridMultilevel"/>
    <w:tmpl w:val="B6E88468"/>
    <w:lvl w:ilvl="0" w:tplc="5B147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D4456"/>
    <w:multiLevelType w:val="multilevel"/>
    <w:tmpl w:val="DCCE5D80"/>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9B51EA8"/>
    <w:multiLevelType w:val="multilevel"/>
    <w:tmpl w:val="B642717C"/>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3FEF06EE"/>
    <w:multiLevelType w:val="hybridMultilevel"/>
    <w:tmpl w:val="739809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C3C65"/>
    <w:multiLevelType w:val="hybridMultilevel"/>
    <w:tmpl w:val="573E43F0"/>
    <w:lvl w:ilvl="0" w:tplc="A9F6D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756D44"/>
    <w:multiLevelType w:val="hybridMultilevel"/>
    <w:tmpl w:val="0C6014B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B1B47"/>
    <w:multiLevelType w:val="multilevel"/>
    <w:tmpl w:val="75BC299E"/>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75347AC"/>
    <w:multiLevelType w:val="multilevel"/>
    <w:tmpl w:val="4BE04A22"/>
    <w:lvl w:ilvl="0">
      <w:start w:val="3"/>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nsid w:val="5EDC70F5"/>
    <w:multiLevelType w:val="hybridMultilevel"/>
    <w:tmpl w:val="F88E1002"/>
    <w:lvl w:ilvl="0" w:tplc="14984D62">
      <w:numFmt w:val="bullet"/>
      <w:lvlText w:val=""/>
      <w:lvlJc w:val="left"/>
      <w:pPr>
        <w:ind w:left="1080" w:hanging="360"/>
      </w:pPr>
      <w:rPr>
        <w:rFonts w:ascii="Symbol" w:eastAsia="Calibr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930B59"/>
    <w:multiLevelType w:val="hybridMultilevel"/>
    <w:tmpl w:val="0F20A1B2"/>
    <w:lvl w:ilvl="0" w:tplc="57D86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0436E"/>
    <w:multiLevelType w:val="hybridMultilevel"/>
    <w:tmpl w:val="A35EED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BB61B2"/>
    <w:multiLevelType w:val="hybridMultilevel"/>
    <w:tmpl w:val="447EFCC0"/>
    <w:lvl w:ilvl="0" w:tplc="8222F0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B432B"/>
    <w:multiLevelType w:val="hybridMultilevel"/>
    <w:tmpl w:val="0C86D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C84BF9"/>
    <w:multiLevelType w:val="hybridMultilevel"/>
    <w:tmpl w:val="915A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86CC8"/>
    <w:multiLevelType w:val="hybridMultilevel"/>
    <w:tmpl w:val="E9D06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4"/>
  </w:num>
  <w:num w:numId="4">
    <w:abstractNumId w:val="12"/>
  </w:num>
  <w:num w:numId="5">
    <w:abstractNumId w:val="0"/>
  </w:num>
  <w:num w:numId="6">
    <w:abstractNumId w:val="13"/>
  </w:num>
  <w:num w:numId="7">
    <w:abstractNumId w:val="6"/>
  </w:num>
  <w:num w:numId="8">
    <w:abstractNumId w:val="1"/>
  </w:num>
  <w:num w:numId="9">
    <w:abstractNumId w:val="9"/>
  </w:num>
  <w:num w:numId="10">
    <w:abstractNumId w:val="10"/>
  </w:num>
  <w:num w:numId="11">
    <w:abstractNumId w:val="5"/>
  </w:num>
  <w:num w:numId="12">
    <w:abstractNumId w:val="4"/>
  </w:num>
  <w:num w:numId="13">
    <w:abstractNumId w:val="8"/>
  </w:num>
  <w:num w:numId="14">
    <w:abstractNumId w:val="11"/>
  </w:num>
  <w:num w:numId="15">
    <w:abstractNumId w:val="2"/>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00"/>
  <w:displayHorizontalDrawingGridEvery w:val="2"/>
  <w:characterSpacingControl w:val="doNotCompress"/>
  <w:hdrShapeDefaults>
    <o:shapedefaults v:ext="edit" spidmax="2049">
      <o:colormru v:ext="edit" colors="#faf0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F7"/>
    <w:rsid w:val="000010AD"/>
    <w:rsid w:val="00006A0D"/>
    <w:rsid w:val="00014D3D"/>
    <w:rsid w:val="000442F9"/>
    <w:rsid w:val="00047684"/>
    <w:rsid w:val="00053484"/>
    <w:rsid w:val="000550AF"/>
    <w:rsid w:val="00056D8A"/>
    <w:rsid w:val="000676C2"/>
    <w:rsid w:val="00074A38"/>
    <w:rsid w:val="00085DCD"/>
    <w:rsid w:val="00086975"/>
    <w:rsid w:val="000931BE"/>
    <w:rsid w:val="00094138"/>
    <w:rsid w:val="000A0FBE"/>
    <w:rsid w:val="000B17E3"/>
    <w:rsid w:val="000B518B"/>
    <w:rsid w:val="000C0D63"/>
    <w:rsid w:val="000E4223"/>
    <w:rsid w:val="000E60C1"/>
    <w:rsid w:val="000F05CF"/>
    <w:rsid w:val="000F6D01"/>
    <w:rsid w:val="00110037"/>
    <w:rsid w:val="001571B1"/>
    <w:rsid w:val="00162BED"/>
    <w:rsid w:val="00163000"/>
    <w:rsid w:val="00164B6B"/>
    <w:rsid w:val="00170E23"/>
    <w:rsid w:val="0017249E"/>
    <w:rsid w:val="00187C45"/>
    <w:rsid w:val="00196607"/>
    <w:rsid w:val="001C24C4"/>
    <w:rsid w:val="00217FC6"/>
    <w:rsid w:val="002266DB"/>
    <w:rsid w:val="00232813"/>
    <w:rsid w:val="0023588C"/>
    <w:rsid w:val="0024423F"/>
    <w:rsid w:val="0025256D"/>
    <w:rsid w:val="0025568E"/>
    <w:rsid w:val="00263359"/>
    <w:rsid w:val="00276258"/>
    <w:rsid w:val="002A0CF2"/>
    <w:rsid w:val="002A7AA3"/>
    <w:rsid w:val="002B6ACF"/>
    <w:rsid w:val="002D06F6"/>
    <w:rsid w:val="002D1ED9"/>
    <w:rsid w:val="002E7A5C"/>
    <w:rsid w:val="0030493D"/>
    <w:rsid w:val="00305DE5"/>
    <w:rsid w:val="00305FA7"/>
    <w:rsid w:val="00313D52"/>
    <w:rsid w:val="003447FA"/>
    <w:rsid w:val="00345796"/>
    <w:rsid w:val="00352D24"/>
    <w:rsid w:val="00360A66"/>
    <w:rsid w:val="00363BD2"/>
    <w:rsid w:val="003719B9"/>
    <w:rsid w:val="003728C3"/>
    <w:rsid w:val="003740C4"/>
    <w:rsid w:val="0039302E"/>
    <w:rsid w:val="003B398B"/>
    <w:rsid w:val="003D5142"/>
    <w:rsid w:val="003D70B2"/>
    <w:rsid w:val="003E0075"/>
    <w:rsid w:val="003E14D4"/>
    <w:rsid w:val="003F54FF"/>
    <w:rsid w:val="003F7936"/>
    <w:rsid w:val="00402B73"/>
    <w:rsid w:val="00413E4C"/>
    <w:rsid w:val="00421FF9"/>
    <w:rsid w:val="004259DA"/>
    <w:rsid w:val="00431107"/>
    <w:rsid w:val="00431A97"/>
    <w:rsid w:val="00440BA4"/>
    <w:rsid w:val="004600CC"/>
    <w:rsid w:val="00460948"/>
    <w:rsid w:val="004A3B15"/>
    <w:rsid w:val="004B35F8"/>
    <w:rsid w:val="004C31D6"/>
    <w:rsid w:val="004C6DB2"/>
    <w:rsid w:val="004F0DE5"/>
    <w:rsid w:val="00502AE5"/>
    <w:rsid w:val="005066BF"/>
    <w:rsid w:val="005374A9"/>
    <w:rsid w:val="005530F0"/>
    <w:rsid w:val="00560A83"/>
    <w:rsid w:val="005622B3"/>
    <w:rsid w:val="0057188D"/>
    <w:rsid w:val="0057472E"/>
    <w:rsid w:val="0057725C"/>
    <w:rsid w:val="0058575F"/>
    <w:rsid w:val="00587BD6"/>
    <w:rsid w:val="005A2841"/>
    <w:rsid w:val="005A6EBB"/>
    <w:rsid w:val="005B28CE"/>
    <w:rsid w:val="005B3C05"/>
    <w:rsid w:val="005C2B1D"/>
    <w:rsid w:val="005C5E74"/>
    <w:rsid w:val="005C7161"/>
    <w:rsid w:val="005F7981"/>
    <w:rsid w:val="00606E9B"/>
    <w:rsid w:val="006217F9"/>
    <w:rsid w:val="006258B7"/>
    <w:rsid w:val="0064667B"/>
    <w:rsid w:val="00661597"/>
    <w:rsid w:val="00671E8A"/>
    <w:rsid w:val="00691732"/>
    <w:rsid w:val="00691E30"/>
    <w:rsid w:val="00692BEE"/>
    <w:rsid w:val="00695C75"/>
    <w:rsid w:val="006A2F1E"/>
    <w:rsid w:val="006B4E1D"/>
    <w:rsid w:val="006B71B2"/>
    <w:rsid w:val="006B720E"/>
    <w:rsid w:val="006C73E0"/>
    <w:rsid w:val="006F2C1B"/>
    <w:rsid w:val="006F664B"/>
    <w:rsid w:val="007110A7"/>
    <w:rsid w:val="00720E62"/>
    <w:rsid w:val="007326BD"/>
    <w:rsid w:val="00746955"/>
    <w:rsid w:val="007538C8"/>
    <w:rsid w:val="00760E3A"/>
    <w:rsid w:val="00776C81"/>
    <w:rsid w:val="007808B0"/>
    <w:rsid w:val="007815E1"/>
    <w:rsid w:val="0078421B"/>
    <w:rsid w:val="00785339"/>
    <w:rsid w:val="007A20B6"/>
    <w:rsid w:val="007A6210"/>
    <w:rsid w:val="007C3681"/>
    <w:rsid w:val="007D1F38"/>
    <w:rsid w:val="007E2ADB"/>
    <w:rsid w:val="00811F35"/>
    <w:rsid w:val="00840EB3"/>
    <w:rsid w:val="00841B4A"/>
    <w:rsid w:val="00851A9F"/>
    <w:rsid w:val="00863703"/>
    <w:rsid w:val="00872C24"/>
    <w:rsid w:val="008876A3"/>
    <w:rsid w:val="008B1199"/>
    <w:rsid w:val="008B1C01"/>
    <w:rsid w:val="008B455F"/>
    <w:rsid w:val="008C596F"/>
    <w:rsid w:val="008E73B2"/>
    <w:rsid w:val="009504F4"/>
    <w:rsid w:val="00951AFB"/>
    <w:rsid w:val="00955AC1"/>
    <w:rsid w:val="00965F3B"/>
    <w:rsid w:val="009776C1"/>
    <w:rsid w:val="0098153F"/>
    <w:rsid w:val="009848C8"/>
    <w:rsid w:val="00991262"/>
    <w:rsid w:val="009A39F4"/>
    <w:rsid w:val="009C4F75"/>
    <w:rsid w:val="009E0E2E"/>
    <w:rsid w:val="009F0345"/>
    <w:rsid w:val="009F5402"/>
    <w:rsid w:val="00A04ECD"/>
    <w:rsid w:val="00A10771"/>
    <w:rsid w:val="00A175FC"/>
    <w:rsid w:val="00A33D2B"/>
    <w:rsid w:val="00A45DFD"/>
    <w:rsid w:val="00A463E4"/>
    <w:rsid w:val="00A468BA"/>
    <w:rsid w:val="00A513F8"/>
    <w:rsid w:val="00A62B5F"/>
    <w:rsid w:val="00A813A7"/>
    <w:rsid w:val="00AA036D"/>
    <w:rsid w:val="00AB069F"/>
    <w:rsid w:val="00AC595A"/>
    <w:rsid w:val="00AE2D8D"/>
    <w:rsid w:val="00B105CE"/>
    <w:rsid w:val="00B2666A"/>
    <w:rsid w:val="00B3663D"/>
    <w:rsid w:val="00B40248"/>
    <w:rsid w:val="00B45CA9"/>
    <w:rsid w:val="00B47B3B"/>
    <w:rsid w:val="00B66410"/>
    <w:rsid w:val="00B84A86"/>
    <w:rsid w:val="00B937B3"/>
    <w:rsid w:val="00BA7003"/>
    <w:rsid w:val="00BB6E4E"/>
    <w:rsid w:val="00BD08DF"/>
    <w:rsid w:val="00BD0B4A"/>
    <w:rsid w:val="00BD1CDA"/>
    <w:rsid w:val="00C02C59"/>
    <w:rsid w:val="00C04D07"/>
    <w:rsid w:val="00C06E00"/>
    <w:rsid w:val="00C16F3A"/>
    <w:rsid w:val="00C25450"/>
    <w:rsid w:val="00C371C8"/>
    <w:rsid w:val="00C37C12"/>
    <w:rsid w:val="00C51EA1"/>
    <w:rsid w:val="00C54687"/>
    <w:rsid w:val="00C715AE"/>
    <w:rsid w:val="00C80F5A"/>
    <w:rsid w:val="00C91960"/>
    <w:rsid w:val="00C97871"/>
    <w:rsid w:val="00CB00EC"/>
    <w:rsid w:val="00CE1A86"/>
    <w:rsid w:val="00D105D1"/>
    <w:rsid w:val="00D20C1A"/>
    <w:rsid w:val="00D26227"/>
    <w:rsid w:val="00D31CC4"/>
    <w:rsid w:val="00D35DAE"/>
    <w:rsid w:val="00D4340F"/>
    <w:rsid w:val="00D45DEC"/>
    <w:rsid w:val="00D55CC6"/>
    <w:rsid w:val="00D64D6C"/>
    <w:rsid w:val="00D66EDC"/>
    <w:rsid w:val="00D82D51"/>
    <w:rsid w:val="00D85360"/>
    <w:rsid w:val="00D8751A"/>
    <w:rsid w:val="00D904A4"/>
    <w:rsid w:val="00D93CD8"/>
    <w:rsid w:val="00D97D78"/>
    <w:rsid w:val="00DD1918"/>
    <w:rsid w:val="00DE0DCE"/>
    <w:rsid w:val="00DE2AAB"/>
    <w:rsid w:val="00E2760E"/>
    <w:rsid w:val="00E4292B"/>
    <w:rsid w:val="00E43110"/>
    <w:rsid w:val="00E569BD"/>
    <w:rsid w:val="00E67BF3"/>
    <w:rsid w:val="00E71B8B"/>
    <w:rsid w:val="00E73258"/>
    <w:rsid w:val="00E87D6F"/>
    <w:rsid w:val="00E87E70"/>
    <w:rsid w:val="00E87F38"/>
    <w:rsid w:val="00E9121E"/>
    <w:rsid w:val="00EA50FF"/>
    <w:rsid w:val="00EA6AFB"/>
    <w:rsid w:val="00EB1927"/>
    <w:rsid w:val="00EC04F7"/>
    <w:rsid w:val="00EC3F92"/>
    <w:rsid w:val="00EF1467"/>
    <w:rsid w:val="00EF7AAF"/>
    <w:rsid w:val="00F023F9"/>
    <w:rsid w:val="00F15E15"/>
    <w:rsid w:val="00F26D47"/>
    <w:rsid w:val="00F27284"/>
    <w:rsid w:val="00F313FA"/>
    <w:rsid w:val="00F35B3A"/>
    <w:rsid w:val="00F36934"/>
    <w:rsid w:val="00F378AA"/>
    <w:rsid w:val="00F70448"/>
    <w:rsid w:val="00F754D6"/>
    <w:rsid w:val="00F84454"/>
    <w:rsid w:val="00F86923"/>
    <w:rsid w:val="00F9110D"/>
    <w:rsid w:val="00FA7A10"/>
    <w:rsid w:val="00FC2A20"/>
    <w:rsid w:val="00FD5C1F"/>
    <w:rsid w:val="00FD5DA5"/>
    <w:rsid w:val="00FF0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f0f0"/>
    </o:shapedefaults>
    <o:shapelayout v:ext="edit">
      <o:idmap v:ext="edit" data="1"/>
    </o:shapelayout>
  </w:shapeDefaults>
  <w:decimalSymbol w:val="."/>
  <w:listSeparator w:val=";"/>
  <w15:docId w15:val="{10B24BE2-9240-4602-95C6-12EF76E0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F7"/>
    <w:pPr>
      <w:bidi/>
      <w:spacing w:after="0" w:line="240" w:lineRule="auto"/>
    </w:pPr>
    <w:rPr>
      <w:rFonts w:ascii="Times New Roman" w:eastAsia="Times New Roman" w:hAnsi="Times New Roman" w:cs="Traditional Arabic"/>
      <w:noProo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F7"/>
    <w:pPr>
      <w:spacing w:after="200" w:line="276" w:lineRule="auto"/>
      <w:ind w:left="720"/>
      <w:contextualSpacing/>
    </w:pPr>
    <w:rPr>
      <w:rFonts w:ascii="Calibri" w:eastAsia="Calibri" w:hAnsi="Calibri" w:cs="Arial"/>
      <w:noProof w:val="0"/>
      <w:sz w:val="22"/>
      <w:szCs w:val="22"/>
    </w:rPr>
  </w:style>
  <w:style w:type="paragraph" w:styleId="NoSpacing">
    <w:name w:val="No Spacing"/>
    <w:link w:val="NoSpacingChar"/>
    <w:uiPriority w:val="1"/>
    <w:qFormat/>
    <w:rsid w:val="00EC04F7"/>
    <w:pPr>
      <w:spacing w:after="0" w:line="240" w:lineRule="auto"/>
    </w:pPr>
    <w:rPr>
      <w:rFonts w:eastAsiaTheme="minorEastAsia"/>
    </w:rPr>
  </w:style>
  <w:style w:type="character" w:customStyle="1" w:styleId="NoSpacingChar">
    <w:name w:val="No Spacing Char"/>
    <w:basedOn w:val="DefaultParagraphFont"/>
    <w:link w:val="NoSpacing"/>
    <w:uiPriority w:val="1"/>
    <w:rsid w:val="00EC04F7"/>
    <w:rPr>
      <w:rFonts w:eastAsiaTheme="minorEastAsia"/>
    </w:rPr>
  </w:style>
  <w:style w:type="paragraph" w:styleId="BalloonText">
    <w:name w:val="Balloon Text"/>
    <w:basedOn w:val="Normal"/>
    <w:link w:val="BalloonTextChar"/>
    <w:uiPriority w:val="99"/>
    <w:semiHidden/>
    <w:unhideWhenUsed/>
    <w:rsid w:val="00EC04F7"/>
    <w:rPr>
      <w:rFonts w:ascii="Tahoma" w:hAnsi="Tahoma" w:cs="Tahoma"/>
      <w:sz w:val="16"/>
      <w:szCs w:val="16"/>
    </w:rPr>
  </w:style>
  <w:style w:type="character" w:customStyle="1" w:styleId="BalloonTextChar">
    <w:name w:val="Balloon Text Char"/>
    <w:basedOn w:val="DefaultParagraphFont"/>
    <w:link w:val="BalloonText"/>
    <w:uiPriority w:val="99"/>
    <w:semiHidden/>
    <w:rsid w:val="00EC04F7"/>
    <w:rPr>
      <w:rFonts w:ascii="Tahoma" w:eastAsia="Times New Roman" w:hAnsi="Tahoma" w:cs="Tahoma"/>
      <w:noProof/>
      <w:sz w:val="16"/>
      <w:szCs w:val="16"/>
      <w:lang w:bidi="fa-IR"/>
    </w:rPr>
  </w:style>
  <w:style w:type="paragraph" w:styleId="Header">
    <w:name w:val="header"/>
    <w:basedOn w:val="Normal"/>
    <w:link w:val="HeaderChar"/>
    <w:uiPriority w:val="99"/>
    <w:unhideWhenUsed/>
    <w:rsid w:val="006258B7"/>
    <w:pPr>
      <w:tabs>
        <w:tab w:val="center" w:pos="4680"/>
        <w:tab w:val="right" w:pos="9360"/>
      </w:tabs>
    </w:pPr>
  </w:style>
  <w:style w:type="character" w:customStyle="1" w:styleId="HeaderChar">
    <w:name w:val="Header Char"/>
    <w:basedOn w:val="DefaultParagraphFont"/>
    <w:link w:val="Header"/>
    <w:uiPriority w:val="99"/>
    <w:rsid w:val="006258B7"/>
    <w:rPr>
      <w:rFonts w:ascii="Times New Roman" w:eastAsia="Times New Roman" w:hAnsi="Times New Roman" w:cs="Traditional Arabic"/>
      <w:noProof/>
      <w:sz w:val="20"/>
      <w:szCs w:val="20"/>
      <w:lang w:bidi="fa-IR"/>
    </w:rPr>
  </w:style>
  <w:style w:type="paragraph" w:styleId="Footer">
    <w:name w:val="footer"/>
    <w:basedOn w:val="Normal"/>
    <w:link w:val="FooterChar"/>
    <w:uiPriority w:val="99"/>
    <w:unhideWhenUsed/>
    <w:rsid w:val="006258B7"/>
    <w:pPr>
      <w:tabs>
        <w:tab w:val="center" w:pos="4680"/>
        <w:tab w:val="right" w:pos="9360"/>
      </w:tabs>
    </w:pPr>
  </w:style>
  <w:style w:type="character" w:customStyle="1" w:styleId="FooterChar">
    <w:name w:val="Footer Char"/>
    <w:basedOn w:val="DefaultParagraphFont"/>
    <w:link w:val="Footer"/>
    <w:uiPriority w:val="99"/>
    <w:rsid w:val="006258B7"/>
    <w:rPr>
      <w:rFonts w:ascii="Times New Roman" w:eastAsia="Times New Roman" w:hAnsi="Times New Roman" w:cs="Traditional Arabic"/>
      <w:noProof/>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5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نوروز 1391</PublishDate>
  <Abstract>طرح بسیج سلامت نوروزی هرساله از اول اسفندماه تا پایان پانزدهم فروردین سال بعد توسط بازرسین محترم بهداشت محیط دانشگاههای علوم پزشکی و خدمات بهداشتی درمانی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1F9277-5D48-4ABE-B87F-27315C13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دستورالعمل برنامه بسیج سلامت نوروزی</vt:lpstr>
    </vt:vector>
  </TitlesOfParts>
  <Company>Office07</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برنامه بسیج سلامت نوروزی</dc:title>
  <dc:creator>مرکز سلامت محیط و کار- اداره بهداشت مواد غذایی و بهسازی اماکن عمومی</dc:creator>
  <cp:lastModifiedBy>User</cp:lastModifiedBy>
  <cp:revision>4</cp:revision>
  <cp:lastPrinted>2017-02-06T15:19:00Z</cp:lastPrinted>
  <dcterms:created xsi:type="dcterms:W3CDTF">2018-05-16T19:30:00Z</dcterms:created>
  <dcterms:modified xsi:type="dcterms:W3CDTF">2018-05-23T13:30:00Z</dcterms:modified>
</cp:coreProperties>
</file>